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361" w:rsidRPr="00D916E0" w:rsidRDefault="008E5796" w:rsidP="00E80361">
      <w:pPr>
        <w:jc w:val="center"/>
        <w:rPr>
          <w:rFonts w:ascii="Arial" w:hAnsi="Arial" w:cs="Arial"/>
          <w:sz w:val="24"/>
          <w:szCs w:val="24"/>
        </w:rPr>
      </w:pPr>
      <w:r>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pt;height:74.25pt" fillcolor="window">
            <v:imagedata r:id="rId5" o:title="нов_герб_чб_222"/>
          </v:shape>
        </w:pict>
      </w:r>
    </w:p>
    <w:p w:rsidR="00E80361" w:rsidRPr="00D916E0" w:rsidRDefault="00E80361" w:rsidP="00E80361">
      <w:pPr>
        <w:jc w:val="center"/>
        <w:rPr>
          <w:rFonts w:ascii="Arial" w:hAnsi="Arial" w:cs="Arial"/>
          <w:sz w:val="24"/>
          <w:szCs w:val="24"/>
        </w:rPr>
      </w:pPr>
    </w:p>
    <w:p w:rsidR="00E80361" w:rsidRPr="00D916E0" w:rsidRDefault="00E80361" w:rsidP="00E80361">
      <w:pPr>
        <w:jc w:val="center"/>
        <w:rPr>
          <w:rFonts w:ascii="Arial" w:hAnsi="Arial" w:cs="Arial"/>
          <w:sz w:val="24"/>
          <w:szCs w:val="24"/>
        </w:rPr>
      </w:pPr>
    </w:p>
    <w:p w:rsidR="00E80361" w:rsidRPr="00D916E0" w:rsidRDefault="00E80361" w:rsidP="00E80361">
      <w:pPr>
        <w:pStyle w:val="1"/>
        <w:jc w:val="center"/>
        <w:rPr>
          <w:rFonts w:ascii="Arial" w:hAnsi="Arial" w:cs="Arial"/>
          <w:sz w:val="32"/>
          <w:szCs w:val="32"/>
        </w:rPr>
      </w:pPr>
      <w:r w:rsidRPr="00D916E0">
        <w:rPr>
          <w:rFonts w:ascii="Arial" w:hAnsi="Arial" w:cs="Arial"/>
          <w:sz w:val="32"/>
          <w:szCs w:val="32"/>
        </w:rPr>
        <w:t>РОССИЙСКАЯ ФЕДЕРАЦИЯ</w:t>
      </w:r>
    </w:p>
    <w:p w:rsidR="00E80361" w:rsidRPr="00D916E0" w:rsidRDefault="00E80361" w:rsidP="00E80361">
      <w:pPr>
        <w:jc w:val="center"/>
        <w:rPr>
          <w:rFonts w:ascii="Arial" w:hAnsi="Arial" w:cs="Arial"/>
          <w:b/>
          <w:sz w:val="32"/>
          <w:szCs w:val="32"/>
        </w:rPr>
      </w:pPr>
      <w:r w:rsidRPr="00D916E0">
        <w:rPr>
          <w:rFonts w:ascii="Arial" w:hAnsi="Arial" w:cs="Arial"/>
          <w:b/>
          <w:sz w:val="32"/>
          <w:szCs w:val="32"/>
        </w:rPr>
        <w:t>МОСКОВСКАЯ ОБЛАСТЬ</w:t>
      </w:r>
    </w:p>
    <w:p w:rsidR="00E80361" w:rsidRPr="00D916E0" w:rsidRDefault="00E80361" w:rsidP="00E80361">
      <w:pPr>
        <w:jc w:val="center"/>
        <w:rPr>
          <w:rFonts w:ascii="Arial" w:hAnsi="Arial" w:cs="Arial"/>
          <w:b/>
          <w:sz w:val="32"/>
          <w:szCs w:val="32"/>
        </w:rPr>
      </w:pPr>
    </w:p>
    <w:p w:rsidR="00E80361" w:rsidRPr="00D916E0" w:rsidRDefault="00E80361" w:rsidP="00E80361">
      <w:pPr>
        <w:pStyle w:val="2"/>
        <w:pBdr>
          <w:bottom w:val="single" w:sz="12" w:space="16" w:color="auto"/>
        </w:pBdr>
        <w:rPr>
          <w:rFonts w:ascii="Arial" w:hAnsi="Arial" w:cs="Arial"/>
          <w:sz w:val="32"/>
          <w:szCs w:val="32"/>
        </w:rPr>
      </w:pPr>
      <w:r w:rsidRPr="00D916E0">
        <w:rPr>
          <w:rFonts w:ascii="Arial" w:hAnsi="Arial" w:cs="Arial"/>
          <w:sz w:val="32"/>
          <w:szCs w:val="32"/>
        </w:rPr>
        <w:t>СОВЕТ ДЕПУТАТОВ города ЛОБНЯ</w:t>
      </w:r>
    </w:p>
    <w:p w:rsidR="00E80361" w:rsidRPr="00D916E0" w:rsidRDefault="00E80361" w:rsidP="00E80361">
      <w:pPr>
        <w:rPr>
          <w:rFonts w:ascii="Arial" w:hAnsi="Arial" w:cs="Arial"/>
          <w:sz w:val="24"/>
          <w:szCs w:val="24"/>
        </w:rPr>
      </w:pPr>
    </w:p>
    <w:p w:rsidR="00E80361" w:rsidRPr="00D916E0" w:rsidRDefault="00E80361" w:rsidP="00E80361">
      <w:pPr>
        <w:jc w:val="center"/>
        <w:rPr>
          <w:rFonts w:ascii="Arial" w:hAnsi="Arial" w:cs="Arial"/>
          <w:b/>
          <w:sz w:val="40"/>
          <w:szCs w:val="40"/>
        </w:rPr>
      </w:pPr>
      <w:r w:rsidRPr="00D916E0">
        <w:rPr>
          <w:rFonts w:ascii="Arial" w:hAnsi="Arial" w:cs="Arial"/>
          <w:b/>
          <w:sz w:val="40"/>
          <w:szCs w:val="40"/>
        </w:rPr>
        <w:t>Р Е Ш Е Н И Е</w:t>
      </w:r>
    </w:p>
    <w:p w:rsidR="00E80361" w:rsidRPr="00D916E0" w:rsidRDefault="00E80361" w:rsidP="00E80361">
      <w:pPr>
        <w:jc w:val="center"/>
        <w:rPr>
          <w:rFonts w:ascii="Arial" w:hAnsi="Arial" w:cs="Arial"/>
          <w:b/>
          <w:sz w:val="24"/>
          <w:szCs w:val="24"/>
        </w:rPr>
      </w:pPr>
    </w:p>
    <w:p w:rsidR="00E80361" w:rsidRPr="00D916E0" w:rsidRDefault="00D916E0" w:rsidP="00E80361">
      <w:pPr>
        <w:jc w:val="center"/>
        <w:rPr>
          <w:rFonts w:ascii="Arial" w:hAnsi="Arial" w:cs="Arial"/>
          <w:sz w:val="24"/>
          <w:szCs w:val="24"/>
        </w:rPr>
      </w:pPr>
      <w:proofErr w:type="gramStart"/>
      <w:r>
        <w:rPr>
          <w:rFonts w:ascii="Arial" w:hAnsi="Arial" w:cs="Arial"/>
          <w:sz w:val="24"/>
          <w:szCs w:val="24"/>
        </w:rPr>
        <w:t>о</w:t>
      </w:r>
      <w:r w:rsidR="00E80361" w:rsidRPr="00D916E0">
        <w:rPr>
          <w:rFonts w:ascii="Arial" w:hAnsi="Arial" w:cs="Arial"/>
          <w:sz w:val="24"/>
          <w:szCs w:val="24"/>
        </w:rPr>
        <w:t>т</w:t>
      </w:r>
      <w:proofErr w:type="gramEnd"/>
      <w:r>
        <w:rPr>
          <w:rFonts w:ascii="Arial" w:hAnsi="Arial" w:cs="Arial"/>
          <w:sz w:val="24"/>
          <w:szCs w:val="24"/>
        </w:rPr>
        <w:t xml:space="preserve"> </w:t>
      </w:r>
      <w:r w:rsidR="008E5796">
        <w:rPr>
          <w:rFonts w:ascii="Arial" w:hAnsi="Arial" w:cs="Arial"/>
          <w:sz w:val="24"/>
          <w:szCs w:val="24"/>
        </w:rPr>
        <w:t>25.07.2017г.</w:t>
      </w:r>
      <w:r w:rsidR="00E80361" w:rsidRPr="00D916E0">
        <w:rPr>
          <w:rFonts w:ascii="Arial" w:hAnsi="Arial" w:cs="Arial"/>
          <w:sz w:val="24"/>
          <w:szCs w:val="24"/>
        </w:rPr>
        <w:t xml:space="preserve"> № </w:t>
      </w:r>
      <w:r w:rsidR="008E5796">
        <w:rPr>
          <w:rFonts w:ascii="Arial" w:hAnsi="Arial" w:cs="Arial"/>
          <w:sz w:val="24"/>
          <w:szCs w:val="24"/>
        </w:rPr>
        <w:t>317/17</w:t>
      </w:r>
    </w:p>
    <w:p w:rsidR="00E80361" w:rsidRDefault="00E80361" w:rsidP="00E80361">
      <w:pPr>
        <w:jc w:val="center"/>
        <w:rPr>
          <w:rFonts w:ascii="Arial" w:hAnsi="Arial" w:cs="Arial"/>
          <w:sz w:val="24"/>
          <w:szCs w:val="24"/>
        </w:rPr>
      </w:pPr>
    </w:p>
    <w:p w:rsidR="00AE769E" w:rsidRPr="00D916E0" w:rsidRDefault="00AE769E" w:rsidP="00E80361">
      <w:pPr>
        <w:jc w:val="center"/>
        <w:rPr>
          <w:rFonts w:ascii="Arial" w:hAnsi="Arial" w:cs="Arial"/>
          <w:sz w:val="24"/>
          <w:szCs w:val="24"/>
        </w:rPr>
      </w:pPr>
    </w:p>
    <w:p w:rsidR="00E666AD" w:rsidRPr="00D916E0" w:rsidRDefault="00C57587">
      <w:pPr>
        <w:rPr>
          <w:rFonts w:ascii="Arial" w:hAnsi="Arial" w:cs="Arial"/>
          <w:sz w:val="24"/>
          <w:szCs w:val="24"/>
        </w:rPr>
      </w:pPr>
      <w:r w:rsidRPr="00D916E0">
        <w:rPr>
          <w:rFonts w:ascii="Arial" w:hAnsi="Arial" w:cs="Arial"/>
          <w:sz w:val="24"/>
          <w:szCs w:val="24"/>
        </w:rPr>
        <w:t xml:space="preserve">О </w:t>
      </w:r>
      <w:r w:rsidR="00B255F0" w:rsidRPr="00D916E0">
        <w:rPr>
          <w:rFonts w:ascii="Arial" w:hAnsi="Arial" w:cs="Arial"/>
          <w:sz w:val="24"/>
          <w:szCs w:val="24"/>
        </w:rPr>
        <w:t xml:space="preserve">внесении </w:t>
      </w:r>
      <w:r w:rsidR="00E666AD" w:rsidRPr="00D916E0">
        <w:rPr>
          <w:rFonts w:ascii="Arial" w:hAnsi="Arial" w:cs="Arial"/>
          <w:sz w:val="24"/>
          <w:szCs w:val="24"/>
        </w:rPr>
        <w:t xml:space="preserve">изменений и </w:t>
      </w:r>
      <w:r w:rsidR="00B255F0" w:rsidRPr="00D916E0">
        <w:rPr>
          <w:rFonts w:ascii="Arial" w:hAnsi="Arial" w:cs="Arial"/>
          <w:sz w:val="24"/>
          <w:szCs w:val="24"/>
        </w:rPr>
        <w:t xml:space="preserve">дополнений </w:t>
      </w:r>
    </w:p>
    <w:p w:rsidR="00E666AD" w:rsidRPr="00D916E0" w:rsidRDefault="00B255F0">
      <w:pPr>
        <w:rPr>
          <w:rFonts w:ascii="Arial" w:hAnsi="Arial" w:cs="Arial"/>
          <w:sz w:val="24"/>
          <w:szCs w:val="24"/>
        </w:rPr>
      </w:pPr>
      <w:proofErr w:type="gramStart"/>
      <w:r w:rsidRPr="00D916E0">
        <w:rPr>
          <w:rFonts w:ascii="Arial" w:hAnsi="Arial" w:cs="Arial"/>
          <w:sz w:val="24"/>
          <w:szCs w:val="24"/>
        </w:rPr>
        <w:t>в</w:t>
      </w:r>
      <w:proofErr w:type="gramEnd"/>
      <w:r w:rsidRPr="00D916E0">
        <w:rPr>
          <w:rFonts w:ascii="Arial" w:hAnsi="Arial" w:cs="Arial"/>
          <w:sz w:val="24"/>
          <w:szCs w:val="24"/>
        </w:rPr>
        <w:t xml:space="preserve"> </w:t>
      </w:r>
      <w:r w:rsidR="00B11F1C" w:rsidRPr="00D916E0">
        <w:rPr>
          <w:rFonts w:ascii="Arial" w:hAnsi="Arial" w:cs="Arial"/>
          <w:sz w:val="24"/>
          <w:szCs w:val="24"/>
        </w:rPr>
        <w:t>Положени</w:t>
      </w:r>
      <w:r w:rsidRPr="00D916E0">
        <w:rPr>
          <w:rFonts w:ascii="Arial" w:hAnsi="Arial" w:cs="Arial"/>
          <w:sz w:val="24"/>
          <w:szCs w:val="24"/>
        </w:rPr>
        <w:t>е</w:t>
      </w:r>
      <w:r w:rsidR="00B11F1C" w:rsidRPr="00D916E0">
        <w:rPr>
          <w:rFonts w:ascii="Arial" w:hAnsi="Arial" w:cs="Arial"/>
          <w:sz w:val="24"/>
          <w:szCs w:val="24"/>
        </w:rPr>
        <w:t xml:space="preserve"> «О</w:t>
      </w:r>
      <w:r w:rsidR="00A76F31" w:rsidRPr="00D916E0">
        <w:rPr>
          <w:rFonts w:ascii="Arial" w:hAnsi="Arial" w:cs="Arial"/>
          <w:sz w:val="24"/>
          <w:szCs w:val="24"/>
        </w:rPr>
        <w:t>б аренде имущества,</w:t>
      </w:r>
      <w:r w:rsidR="0069401E" w:rsidRPr="00D916E0">
        <w:rPr>
          <w:rFonts w:ascii="Arial" w:hAnsi="Arial" w:cs="Arial"/>
          <w:sz w:val="24"/>
          <w:szCs w:val="24"/>
        </w:rPr>
        <w:t xml:space="preserve"> </w:t>
      </w:r>
    </w:p>
    <w:p w:rsidR="00B255F0" w:rsidRPr="00D916E0" w:rsidRDefault="00B11F1C">
      <w:pPr>
        <w:rPr>
          <w:rFonts w:ascii="Arial" w:hAnsi="Arial" w:cs="Arial"/>
          <w:sz w:val="24"/>
          <w:szCs w:val="24"/>
        </w:rPr>
      </w:pPr>
      <w:proofErr w:type="gramStart"/>
      <w:r w:rsidRPr="00D916E0">
        <w:rPr>
          <w:rFonts w:ascii="Arial" w:hAnsi="Arial" w:cs="Arial"/>
          <w:sz w:val="24"/>
          <w:szCs w:val="24"/>
        </w:rPr>
        <w:t>находящегося</w:t>
      </w:r>
      <w:proofErr w:type="gramEnd"/>
      <w:r w:rsidR="00060AE9" w:rsidRPr="00D916E0">
        <w:rPr>
          <w:rFonts w:ascii="Arial" w:hAnsi="Arial" w:cs="Arial"/>
          <w:sz w:val="24"/>
          <w:szCs w:val="24"/>
        </w:rPr>
        <w:t xml:space="preserve"> </w:t>
      </w:r>
      <w:r w:rsidRPr="00D916E0">
        <w:rPr>
          <w:rFonts w:ascii="Arial" w:hAnsi="Arial" w:cs="Arial"/>
          <w:sz w:val="24"/>
          <w:szCs w:val="24"/>
        </w:rPr>
        <w:t>в собственности город</w:t>
      </w:r>
      <w:r w:rsidR="00A76F31" w:rsidRPr="00D916E0">
        <w:rPr>
          <w:rFonts w:ascii="Arial" w:hAnsi="Arial" w:cs="Arial"/>
          <w:sz w:val="24"/>
          <w:szCs w:val="24"/>
        </w:rPr>
        <w:t>а</w:t>
      </w:r>
      <w:r w:rsidRPr="00D916E0">
        <w:rPr>
          <w:rFonts w:ascii="Arial" w:hAnsi="Arial" w:cs="Arial"/>
          <w:sz w:val="24"/>
          <w:szCs w:val="24"/>
        </w:rPr>
        <w:t xml:space="preserve"> Лобня</w:t>
      </w:r>
      <w:r w:rsidR="00B24E3E" w:rsidRPr="00D916E0">
        <w:rPr>
          <w:rFonts w:ascii="Arial" w:hAnsi="Arial" w:cs="Arial"/>
          <w:sz w:val="24"/>
          <w:szCs w:val="24"/>
        </w:rPr>
        <w:t>»</w:t>
      </w:r>
      <w:r w:rsidR="00B255F0" w:rsidRPr="00D916E0">
        <w:rPr>
          <w:rFonts w:ascii="Arial" w:hAnsi="Arial" w:cs="Arial"/>
          <w:sz w:val="24"/>
          <w:szCs w:val="24"/>
        </w:rPr>
        <w:t xml:space="preserve"> </w:t>
      </w:r>
    </w:p>
    <w:p w:rsidR="00016C6A" w:rsidRDefault="00016C6A">
      <w:pPr>
        <w:rPr>
          <w:rFonts w:ascii="Arial" w:hAnsi="Arial" w:cs="Arial"/>
          <w:sz w:val="24"/>
          <w:szCs w:val="24"/>
        </w:rPr>
      </w:pPr>
    </w:p>
    <w:p w:rsidR="00AE769E" w:rsidRPr="00D916E0" w:rsidRDefault="00AE769E">
      <w:pPr>
        <w:rPr>
          <w:rFonts w:ascii="Arial" w:hAnsi="Arial" w:cs="Arial"/>
          <w:sz w:val="24"/>
          <w:szCs w:val="24"/>
        </w:rPr>
      </w:pPr>
    </w:p>
    <w:p w:rsidR="00E71A19" w:rsidRPr="00D916E0" w:rsidRDefault="003E503B" w:rsidP="00E71A19">
      <w:pPr>
        <w:jc w:val="both"/>
        <w:rPr>
          <w:rFonts w:ascii="Arial" w:hAnsi="Arial" w:cs="Arial"/>
          <w:sz w:val="24"/>
          <w:szCs w:val="24"/>
        </w:rPr>
      </w:pPr>
      <w:r w:rsidRPr="00D916E0">
        <w:rPr>
          <w:rFonts w:ascii="Arial" w:hAnsi="Arial" w:cs="Arial"/>
          <w:sz w:val="24"/>
          <w:szCs w:val="24"/>
        </w:rPr>
        <w:t xml:space="preserve">        </w:t>
      </w:r>
      <w:r w:rsidR="00B255F0" w:rsidRPr="00D916E0">
        <w:rPr>
          <w:rFonts w:ascii="Arial" w:hAnsi="Arial" w:cs="Arial"/>
          <w:sz w:val="24"/>
          <w:szCs w:val="24"/>
        </w:rPr>
        <w:t>Руководствуясь Федеральным законом № 131-ФЗ от 06 октября 2003 года «Об общих принципах организации местного самоуправления в Российской Федерации»</w:t>
      </w:r>
      <w:r w:rsidR="0002189A" w:rsidRPr="00D916E0">
        <w:rPr>
          <w:rFonts w:ascii="Arial" w:hAnsi="Arial" w:cs="Arial"/>
          <w:sz w:val="24"/>
          <w:szCs w:val="24"/>
        </w:rPr>
        <w:t>,</w:t>
      </w:r>
      <w:r w:rsidR="00E666AD" w:rsidRPr="00D916E0">
        <w:rPr>
          <w:rFonts w:ascii="Arial" w:hAnsi="Arial" w:cs="Arial"/>
          <w:sz w:val="24"/>
          <w:szCs w:val="24"/>
        </w:rPr>
        <w:t xml:space="preserve"> У</w:t>
      </w:r>
      <w:r w:rsidR="00B255F0" w:rsidRPr="00D916E0">
        <w:rPr>
          <w:rFonts w:ascii="Arial" w:hAnsi="Arial" w:cs="Arial"/>
          <w:sz w:val="24"/>
          <w:szCs w:val="24"/>
        </w:rPr>
        <w:t>ставом города Лобня,</w:t>
      </w:r>
      <w:r w:rsidR="00E71A19" w:rsidRPr="00D916E0">
        <w:rPr>
          <w:rFonts w:ascii="Arial" w:hAnsi="Arial" w:cs="Arial"/>
          <w:sz w:val="24"/>
          <w:szCs w:val="24"/>
        </w:rPr>
        <w:t xml:space="preserve"> </w:t>
      </w:r>
    </w:p>
    <w:p w:rsidR="00016C6A" w:rsidRPr="00D916E0" w:rsidRDefault="00016C6A" w:rsidP="00E71A19">
      <w:pPr>
        <w:rPr>
          <w:rFonts w:ascii="Arial" w:hAnsi="Arial" w:cs="Arial"/>
          <w:sz w:val="24"/>
          <w:szCs w:val="24"/>
        </w:rPr>
      </w:pPr>
    </w:p>
    <w:p w:rsidR="00016C6A" w:rsidRPr="00D916E0" w:rsidRDefault="00016C6A">
      <w:pPr>
        <w:jc w:val="both"/>
        <w:rPr>
          <w:rFonts w:ascii="Arial" w:hAnsi="Arial" w:cs="Arial"/>
          <w:b/>
          <w:sz w:val="24"/>
          <w:szCs w:val="24"/>
        </w:rPr>
      </w:pPr>
      <w:r w:rsidRPr="00D916E0">
        <w:rPr>
          <w:rFonts w:ascii="Arial" w:hAnsi="Arial" w:cs="Arial"/>
          <w:sz w:val="24"/>
          <w:szCs w:val="24"/>
        </w:rPr>
        <w:t xml:space="preserve">Совет депутатов </w:t>
      </w:r>
      <w:r w:rsidRPr="00D916E0">
        <w:rPr>
          <w:rFonts w:ascii="Arial" w:hAnsi="Arial" w:cs="Arial"/>
          <w:b/>
          <w:sz w:val="24"/>
          <w:szCs w:val="24"/>
        </w:rPr>
        <w:t>РЕШИЛ:</w:t>
      </w:r>
    </w:p>
    <w:p w:rsidR="00E71A19" w:rsidRPr="00D916E0" w:rsidRDefault="00E71A19">
      <w:pPr>
        <w:jc w:val="both"/>
        <w:rPr>
          <w:rFonts w:ascii="Arial" w:hAnsi="Arial" w:cs="Arial"/>
          <w:b/>
          <w:sz w:val="24"/>
          <w:szCs w:val="24"/>
        </w:rPr>
      </w:pPr>
    </w:p>
    <w:p w:rsidR="00A473EE" w:rsidRPr="00D916E0" w:rsidRDefault="00C57587" w:rsidP="00C550F2">
      <w:pPr>
        <w:jc w:val="both"/>
        <w:rPr>
          <w:rFonts w:ascii="Arial" w:hAnsi="Arial" w:cs="Arial"/>
          <w:sz w:val="24"/>
          <w:szCs w:val="24"/>
        </w:rPr>
      </w:pPr>
      <w:r w:rsidRPr="00D916E0">
        <w:rPr>
          <w:rFonts w:ascii="Arial" w:hAnsi="Arial" w:cs="Arial"/>
          <w:sz w:val="24"/>
          <w:szCs w:val="24"/>
        </w:rPr>
        <w:t>1.</w:t>
      </w:r>
      <w:r w:rsidR="00CD78D6" w:rsidRPr="00D916E0">
        <w:rPr>
          <w:rFonts w:ascii="Arial" w:hAnsi="Arial" w:cs="Arial"/>
          <w:sz w:val="24"/>
          <w:szCs w:val="24"/>
        </w:rPr>
        <w:t xml:space="preserve"> Внести в </w:t>
      </w:r>
      <w:r w:rsidR="00B11F1C" w:rsidRPr="00D916E0">
        <w:rPr>
          <w:rFonts w:ascii="Arial" w:hAnsi="Arial" w:cs="Arial"/>
          <w:sz w:val="24"/>
          <w:szCs w:val="24"/>
        </w:rPr>
        <w:t>Положени</w:t>
      </w:r>
      <w:r w:rsidR="00B255F0" w:rsidRPr="00D916E0">
        <w:rPr>
          <w:rFonts w:ascii="Arial" w:hAnsi="Arial" w:cs="Arial"/>
          <w:sz w:val="24"/>
          <w:szCs w:val="24"/>
        </w:rPr>
        <w:t>е</w:t>
      </w:r>
      <w:r w:rsidR="00B11F1C" w:rsidRPr="00D916E0">
        <w:rPr>
          <w:rFonts w:ascii="Arial" w:hAnsi="Arial" w:cs="Arial"/>
          <w:sz w:val="24"/>
          <w:szCs w:val="24"/>
        </w:rPr>
        <w:t xml:space="preserve"> </w:t>
      </w:r>
      <w:r w:rsidR="0002189A" w:rsidRPr="00D916E0">
        <w:rPr>
          <w:rFonts w:ascii="Arial" w:hAnsi="Arial" w:cs="Arial"/>
          <w:sz w:val="24"/>
          <w:szCs w:val="24"/>
        </w:rPr>
        <w:t>«Об аренде имущества, находящегося в собственности города Лобня</w:t>
      </w:r>
      <w:r w:rsidR="00B24E3E" w:rsidRPr="00D916E0">
        <w:rPr>
          <w:rFonts w:ascii="Arial" w:hAnsi="Arial" w:cs="Arial"/>
          <w:sz w:val="24"/>
          <w:szCs w:val="24"/>
        </w:rPr>
        <w:t>»</w:t>
      </w:r>
      <w:r w:rsidR="0002189A" w:rsidRPr="00D916E0">
        <w:rPr>
          <w:rFonts w:ascii="Arial" w:hAnsi="Arial" w:cs="Arial"/>
          <w:sz w:val="24"/>
          <w:szCs w:val="24"/>
        </w:rPr>
        <w:t>, утвержденное Решением Совета депутатов города Лобня от 21.09.2010г. №172/21</w:t>
      </w:r>
      <w:r w:rsidR="00237440" w:rsidRPr="00D916E0">
        <w:rPr>
          <w:rFonts w:ascii="Arial" w:hAnsi="Arial" w:cs="Arial"/>
          <w:sz w:val="24"/>
          <w:szCs w:val="24"/>
        </w:rPr>
        <w:t>,</w:t>
      </w:r>
      <w:r w:rsidR="00B255F0" w:rsidRPr="00D916E0">
        <w:rPr>
          <w:rFonts w:ascii="Arial" w:hAnsi="Arial" w:cs="Arial"/>
          <w:sz w:val="24"/>
          <w:szCs w:val="24"/>
        </w:rPr>
        <w:t xml:space="preserve"> </w:t>
      </w:r>
      <w:r w:rsidR="00CD78D6" w:rsidRPr="00D916E0">
        <w:rPr>
          <w:rFonts w:ascii="Arial" w:hAnsi="Arial" w:cs="Arial"/>
          <w:sz w:val="24"/>
          <w:szCs w:val="24"/>
        </w:rPr>
        <w:t xml:space="preserve">следующие </w:t>
      </w:r>
      <w:r w:rsidR="000F4C0D" w:rsidRPr="00D916E0">
        <w:rPr>
          <w:rFonts w:ascii="Arial" w:hAnsi="Arial" w:cs="Arial"/>
          <w:sz w:val="24"/>
          <w:szCs w:val="24"/>
        </w:rPr>
        <w:t xml:space="preserve">изменения и </w:t>
      </w:r>
      <w:r w:rsidR="00CD78D6" w:rsidRPr="00D916E0">
        <w:rPr>
          <w:rFonts w:ascii="Arial" w:hAnsi="Arial" w:cs="Arial"/>
          <w:sz w:val="24"/>
          <w:szCs w:val="24"/>
        </w:rPr>
        <w:t>дополнения:</w:t>
      </w:r>
    </w:p>
    <w:p w:rsidR="00B24E3E" w:rsidRPr="00D916E0" w:rsidRDefault="00777F5E" w:rsidP="00C059EB">
      <w:pPr>
        <w:numPr>
          <w:ilvl w:val="0"/>
          <w:numId w:val="6"/>
        </w:numPr>
        <w:tabs>
          <w:tab w:val="left" w:pos="284"/>
        </w:tabs>
        <w:ind w:left="0" w:firstLine="0"/>
        <w:jc w:val="both"/>
        <w:rPr>
          <w:rFonts w:ascii="Arial" w:hAnsi="Arial" w:cs="Arial"/>
          <w:sz w:val="24"/>
          <w:szCs w:val="24"/>
        </w:rPr>
      </w:pPr>
      <w:r w:rsidRPr="00D916E0">
        <w:rPr>
          <w:rFonts w:ascii="Arial" w:hAnsi="Arial" w:cs="Arial"/>
          <w:sz w:val="24"/>
          <w:szCs w:val="24"/>
        </w:rPr>
        <w:t xml:space="preserve">В пунктах </w:t>
      </w:r>
      <w:proofErr w:type="gramStart"/>
      <w:r w:rsidRPr="00D916E0">
        <w:rPr>
          <w:rFonts w:ascii="Arial" w:hAnsi="Arial" w:cs="Arial"/>
          <w:sz w:val="24"/>
          <w:szCs w:val="24"/>
        </w:rPr>
        <w:t>4.4.,</w:t>
      </w:r>
      <w:proofErr w:type="gramEnd"/>
      <w:r w:rsidRPr="00D916E0">
        <w:rPr>
          <w:rFonts w:ascii="Arial" w:hAnsi="Arial" w:cs="Arial"/>
          <w:sz w:val="24"/>
          <w:szCs w:val="24"/>
        </w:rPr>
        <w:t xml:space="preserve"> 4.5., 4.8., 5.1., </w:t>
      </w:r>
      <w:r w:rsidR="00205094" w:rsidRPr="00D916E0">
        <w:rPr>
          <w:rFonts w:ascii="Arial" w:hAnsi="Arial" w:cs="Arial"/>
          <w:sz w:val="24"/>
          <w:szCs w:val="24"/>
        </w:rPr>
        <w:t xml:space="preserve">7.5. </w:t>
      </w:r>
      <w:r w:rsidR="008D4621" w:rsidRPr="00D916E0">
        <w:rPr>
          <w:rFonts w:ascii="Arial" w:hAnsi="Arial" w:cs="Arial"/>
          <w:sz w:val="24"/>
          <w:szCs w:val="24"/>
        </w:rPr>
        <w:t xml:space="preserve">вместо слов «руководителя Администрации города </w:t>
      </w:r>
      <w:r w:rsidR="00B24E3E" w:rsidRPr="00D916E0">
        <w:rPr>
          <w:rFonts w:ascii="Arial" w:hAnsi="Arial" w:cs="Arial"/>
          <w:sz w:val="24"/>
          <w:szCs w:val="24"/>
        </w:rPr>
        <w:t xml:space="preserve">      </w:t>
      </w:r>
    </w:p>
    <w:p w:rsidR="008D4621" w:rsidRPr="00D916E0" w:rsidRDefault="00B24E3E" w:rsidP="00C059EB">
      <w:pPr>
        <w:jc w:val="both"/>
        <w:rPr>
          <w:rFonts w:ascii="Arial" w:hAnsi="Arial" w:cs="Arial"/>
          <w:sz w:val="24"/>
          <w:szCs w:val="24"/>
        </w:rPr>
      </w:pPr>
      <w:r w:rsidRPr="00D916E0">
        <w:rPr>
          <w:rFonts w:ascii="Arial" w:hAnsi="Arial" w:cs="Arial"/>
          <w:sz w:val="24"/>
          <w:szCs w:val="24"/>
        </w:rPr>
        <w:t xml:space="preserve"> </w:t>
      </w:r>
      <w:r w:rsidR="008D4621" w:rsidRPr="00D916E0">
        <w:rPr>
          <w:rFonts w:ascii="Arial" w:hAnsi="Arial" w:cs="Arial"/>
          <w:sz w:val="24"/>
          <w:szCs w:val="24"/>
        </w:rPr>
        <w:t>Лобня» читать «Главы города Лобня» в соответствующем падеже.</w:t>
      </w:r>
    </w:p>
    <w:p w:rsidR="00C771DF" w:rsidRPr="00D916E0" w:rsidRDefault="00D73DF0" w:rsidP="00C059EB">
      <w:pPr>
        <w:numPr>
          <w:ilvl w:val="0"/>
          <w:numId w:val="6"/>
        </w:numPr>
        <w:tabs>
          <w:tab w:val="left" w:pos="284"/>
        </w:tabs>
        <w:ind w:left="0" w:firstLine="0"/>
        <w:jc w:val="both"/>
        <w:rPr>
          <w:rFonts w:ascii="Arial" w:hAnsi="Arial" w:cs="Arial"/>
          <w:bCs/>
          <w:sz w:val="24"/>
          <w:szCs w:val="24"/>
        </w:rPr>
      </w:pPr>
      <w:r w:rsidRPr="00D916E0">
        <w:rPr>
          <w:rFonts w:ascii="Arial" w:hAnsi="Arial" w:cs="Arial"/>
          <w:sz w:val="24"/>
          <w:szCs w:val="24"/>
        </w:rPr>
        <w:t>Пункт 3.7</w:t>
      </w:r>
      <w:proofErr w:type="gramStart"/>
      <w:r w:rsidRPr="00D916E0">
        <w:rPr>
          <w:rFonts w:ascii="Arial" w:hAnsi="Arial" w:cs="Arial"/>
          <w:sz w:val="24"/>
          <w:szCs w:val="24"/>
        </w:rPr>
        <w:t>. изложить</w:t>
      </w:r>
      <w:proofErr w:type="gramEnd"/>
      <w:r w:rsidRPr="00D916E0">
        <w:rPr>
          <w:rFonts w:ascii="Arial" w:hAnsi="Arial" w:cs="Arial"/>
          <w:sz w:val="24"/>
          <w:szCs w:val="24"/>
        </w:rPr>
        <w:t xml:space="preserve"> в следующей редакции: </w:t>
      </w:r>
      <w:r w:rsidR="00C771DF" w:rsidRPr="00D916E0">
        <w:rPr>
          <w:rFonts w:ascii="Arial" w:hAnsi="Arial" w:cs="Arial"/>
          <w:bCs/>
          <w:sz w:val="24"/>
          <w:szCs w:val="24"/>
        </w:rPr>
        <w:t>«Арендатор обязан</w:t>
      </w:r>
      <w:r w:rsidR="00C771DF" w:rsidRPr="00D916E0">
        <w:rPr>
          <w:rFonts w:ascii="Arial" w:hAnsi="Arial" w:cs="Arial"/>
          <w:b/>
          <w:bCs/>
          <w:sz w:val="24"/>
          <w:szCs w:val="24"/>
        </w:rPr>
        <w:t xml:space="preserve"> </w:t>
      </w:r>
      <w:r w:rsidR="00C771DF" w:rsidRPr="00D916E0">
        <w:rPr>
          <w:rFonts w:ascii="Arial" w:hAnsi="Arial" w:cs="Arial"/>
          <w:sz w:val="24"/>
          <w:szCs w:val="24"/>
        </w:rPr>
        <w:t xml:space="preserve">соблюдать  требования пожарной безопасности, техники безопасности, </w:t>
      </w:r>
      <w:r w:rsidR="007412D5" w:rsidRPr="00D916E0">
        <w:rPr>
          <w:rFonts w:ascii="Arial" w:hAnsi="Arial" w:cs="Arial"/>
          <w:sz w:val="24"/>
          <w:szCs w:val="24"/>
        </w:rPr>
        <w:t>санитарного</w:t>
      </w:r>
      <w:r w:rsidR="0055552B" w:rsidRPr="00D916E0">
        <w:rPr>
          <w:rFonts w:ascii="Arial" w:hAnsi="Arial" w:cs="Arial"/>
          <w:sz w:val="24"/>
          <w:szCs w:val="24"/>
        </w:rPr>
        <w:t xml:space="preserve"> </w:t>
      </w:r>
      <w:r w:rsidR="007412D5" w:rsidRPr="00D916E0">
        <w:rPr>
          <w:rFonts w:ascii="Arial" w:hAnsi="Arial" w:cs="Arial"/>
          <w:sz w:val="24"/>
          <w:szCs w:val="24"/>
        </w:rPr>
        <w:t>-</w:t>
      </w:r>
      <w:r w:rsidR="0055552B" w:rsidRPr="00D916E0">
        <w:rPr>
          <w:rFonts w:ascii="Arial" w:hAnsi="Arial" w:cs="Arial"/>
          <w:sz w:val="24"/>
          <w:szCs w:val="24"/>
        </w:rPr>
        <w:t xml:space="preserve"> </w:t>
      </w:r>
      <w:r w:rsidR="007412D5" w:rsidRPr="00D916E0">
        <w:rPr>
          <w:rFonts w:ascii="Arial" w:hAnsi="Arial" w:cs="Arial"/>
          <w:sz w:val="24"/>
          <w:szCs w:val="24"/>
        </w:rPr>
        <w:t>эпидем</w:t>
      </w:r>
      <w:r w:rsidR="0055552B" w:rsidRPr="00D916E0">
        <w:rPr>
          <w:rFonts w:ascii="Arial" w:hAnsi="Arial" w:cs="Arial"/>
          <w:sz w:val="24"/>
          <w:szCs w:val="24"/>
        </w:rPr>
        <w:t>и</w:t>
      </w:r>
      <w:r w:rsidR="007412D5" w:rsidRPr="00D916E0">
        <w:rPr>
          <w:rFonts w:ascii="Arial" w:hAnsi="Arial" w:cs="Arial"/>
          <w:sz w:val="24"/>
          <w:szCs w:val="24"/>
        </w:rPr>
        <w:t>ологического  состояния</w:t>
      </w:r>
      <w:r w:rsidR="00C771DF" w:rsidRPr="00D916E0">
        <w:rPr>
          <w:rFonts w:ascii="Arial" w:hAnsi="Arial" w:cs="Arial"/>
          <w:sz w:val="24"/>
          <w:szCs w:val="24"/>
        </w:rPr>
        <w:t xml:space="preserve">, а также отраслевых правил и норм, действующих в отношении видов деятельности Арендатора и арендуемого им муниципального </w:t>
      </w:r>
      <w:r w:rsidR="00B24E3E" w:rsidRPr="00D916E0">
        <w:rPr>
          <w:rFonts w:ascii="Arial" w:hAnsi="Arial" w:cs="Arial"/>
          <w:sz w:val="24"/>
          <w:szCs w:val="24"/>
        </w:rPr>
        <w:t>и</w:t>
      </w:r>
      <w:r w:rsidR="00C771DF" w:rsidRPr="00D916E0">
        <w:rPr>
          <w:rFonts w:ascii="Arial" w:hAnsi="Arial" w:cs="Arial"/>
          <w:sz w:val="24"/>
          <w:szCs w:val="24"/>
        </w:rPr>
        <w:t>мущества</w:t>
      </w:r>
      <w:r w:rsidR="00C771DF" w:rsidRPr="00D916E0">
        <w:rPr>
          <w:rFonts w:ascii="Arial" w:hAnsi="Arial" w:cs="Arial"/>
          <w:bCs/>
          <w:sz w:val="24"/>
          <w:szCs w:val="24"/>
        </w:rPr>
        <w:t>».</w:t>
      </w:r>
    </w:p>
    <w:p w:rsidR="00D73DF0" w:rsidRPr="00D916E0" w:rsidRDefault="00C771DF" w:rsidP="00C059EB">
      <w:pPr>
        <w:numPr>
          <w:ilvl w:val="0"/>
          <w:numId w:val="6"/>
        </w:numPr>
        <w:tabs>
          <w:tab w:val="left" w:pos="284"/>
        </w:tabs>
        <w:ind w:left="0" w:firstLine="0"/>
        <w:jc w:val="both"/>
        <w:rPr>
          <w:rFonts w:ascii="Arial" w:hAnsi="Arial" w:cs="Arial"/>
          <w:sz w:val="24"/>
          <w:szCs w:val="24"/>
        </w:rPr>
      </w:pPr>
      <w:r w:rsidRPr="00D916E0">
        <w:rPr>
          <w:rFonts w:ascii="Arial" w:hAnsi="Arial" w:cs="Arial"/>
          <w:sz w:val="24"/>
          <w:szCs w:val="24"/>
        </w:rPr>
        <w:t>Пункт 3.8</w:t>
      </w:r>
      <w:proofErr w:type="gramStart"/>
      <w:r w:rsidRPr="00D916E0">
        <w:rPr>
          <w:rFonts w:ascii="Arial" w:hAnsi="Arial" w:cs="Arial"/>
          <w:sz w:val="24"/>
          <w:szCs w:val="24"/>
        </w:rPr>
        <w:t>. изложить</w:t>
      </w:r>
      <w:proofErr w:type="gramEnd"/>
      <w:r w:rsidRPr="00D916E0">
        <w:rPr>
          <w:rFonts w:ascii="Arial" w:hAnsi="Arial" w:cs="Arial"/>
          <w:sz w:val="24"/>
          <w:szCs w:val="24"/>
        </w:rPr>
        <w:t xml:space="preserve"> в следующей редакции: </w:t>
      </w:r>
      <w:r w:rsidRPr="00D916E0">
        <w:rPr>
          <w:rFonts w:ascii="Arial" w:hAnsi="Arial" w:cs="Arial"/>
          <w:bCs/>
          <w:sz w:val="24"/>
          <w:szCs w:val="24"/>
        </w:rPr>
        <w:t>«Арендатор не</w:t>
      </w:r>
      <w:r w:rsidRPr="00D916E0">
        <w:rPr>
          <w:rFonts w:ascii="Arial" w:hAnsi="Arial" w:cs="Arial"/>
          <w:b/>
          <w:bCs/>
          <w:sz w:val="24"/>
          <w:szCs w:val="24"/>
        </w:rPr>
        <w:t xml:space="preserve"> </w:t>
      </w:r>
      <w:r w:rsidR="00FA6DC4" w:rsidRPr="00D916E0">
        <w:rPr>
          <w:rFonts w:ascii="Arial" w:hAnsi="Arial" w:cs="Arial"/>
          <w:bCs/>
          <w:sz w:val="24"/>
          <w:szCs w:val="24"/>
        </w:rPr>
        <w:t>имеет права</w:t>
      </w:r>
      <w:r w:rsidR="00FA6DC4" w:rsidRPr="00D916E0">
        <w:rPr>
          <w:rFonts w:ascii="Arial" w:hAnsi="Arial" w:cs="Arial"/>
          <w:b/>
          <w:bCs/>
          <w:sz w:val="24"/>
          <w:szCs w:val="24"/>
        </w:rPr>
        <w:t xml:space="preserve"> </w:t>
      </w:r>
      <w:r w:rsidRPr="00D916E0">
        <w:rPr>
          <w:rFonts w:ascii="Arial" w:hAnsi="Arial" w:cs="Arial"/>
          <w:sz w:val="24"/>
          <w:szCs w:val="24"/>
        </w:rPr>
        <w:t xml:space="preserve">производить изменения схемы коммуникаций, перепланировок и переоборудования арендуемого муниципального имущества, вызываемых потребностями Арендатора, без учета всех требований пожарной безопасности и без письменного разрешения Арендодателя». </w:t>
      </w:r>
    </w:p>
    <w:p w:rsidR="001D4CF9" w:rsidRPr="00D916E0" w:rsidRDefault="001D4CF9" w:rsidP="00C059EB">
      <w:pPr>
        <w:numPr>
          <w:ilvl w:val="0"/>
          <w:numId w:val="6"/>
        </w:numPr>
        <w:tabs>
          <w:tab w:val="left" w:pos="284"/>
        </w:tabs>
        <w:ind w:left="0" w:firstLine="0"/>
        <w:jc w:val="both"/>
        <w:rPr>
          <w:rFonts w:ascii="Arial" w:hAnsi="Arial" w:cs="Arial"/>
          <w:sz w:val="24"/>
          <w:szCs w:val="24"/>
        </w:rPr>
      </w:pPr>
      <w:r w:rsidRPr="00D916E0">
        <w:rPr>
          <w:rFonts w:ascii="Arial" w:hAnsi="Arial" w:cs="Arial"/>
          <w:sz w:val="24"/>
          <w:szCs w:val="24"/>
        </w:rPr>
        <w:t>В пункте 5.1</w:t>
      </w:r>
      <w:proofErr w:type="gramStart"/>
      <w:r w:rsidRPr="00D916E0">
        <w:rPr>
          <w:rFonts w:ascii="Arial" w:hAnsi="Arial" w:cs="Arial"/>
          <w:sz w:val="24"/>
          <w:szCs w:val="24"/>
        </w:rPr>
        <w:t>. абзац</w:t>
      </w:r>
      <w:proofErr w:type="gramEnd"/>
      <w:r w:rsidRPr="00D916E0">
        <w:rPr>
          <w:rFonts w:ascii="Arial" w:hAnsi="Arial" w:cs="Arial"/>
          <w:sz w:val="24"/>
          <w:szCs w:val="24"/>
        </w:rPr>
        <w:t xml:space="preserve"> 11 изложить в следующей редакции: « - лицу, с которым заключен муниципальный контракт по результатам конкурса или аукциона, проведенных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если предоставление указанных прав было предусмотрено конкурсной документацией, документацией об аукционе для целей исполнения этого муниципального контракта. Срок предоставления указанных прав на такое имущество не может превышать срок исполнения муниципального контракта</w:t>
      </w:r>
      <w:r w:rsidR="00DB3EBB" w:rsidRPr="00D916E0">
        <w:rPr>
          <w:rFonts w:ascii="Arial" w:hAnsi="Arial" w:cs="Arial"/>
          <w:sz w:val="24"/>
          <w:szCs w:val="24"/>
        </w:rPr>
        <w:t>»</w:t>
      </w:r>
      <w:r w:rsidR="00B24E3E" w:rsidRPr="00D916E0">
        <w:rPr>
          <w:rFonts w:ascii="Arial" w:hAnsi="Arial" w:cs="Arial"/>
          <w:sz w:val="24"/>
          <w:szCs w:val="24"/>
        </w:rPr>
        <w:t>.</w:t>
      </w:r>
    </w:p>
    <w:p w:rsidR="00A473EE" w:rsidRPr="00D916E0" w:rsidRDefault="00194C6A" w:rsidP="00C059EB">
      <w:pPr>
        <w:jc w:val="both"/>
        <w:rPr>
          <w:rFonts w:ascii="Arial" w:hAnsi="Arial" w:cs="Arial"/>
          <w:sz w:val="24"/>
          <w:szCs w:val="24"/>
        </w:rPr>
      </w:pPr>
      <w:r w:rsidRPr="00D916E0">
        <w:rPr>
          <w:rFonts w:ascii="Arial" w:hAnsi="Arial" w:cs="Arial"/>
          <w:sz w:val="24"/>
          <w:szCs w:val="24"/>
        </w:rPr>
        <w:t xml:space="preserve">5) </w:t>
      </w:r>
      <w:r w:rsidR="00D6185F" w:rsidRPr="00D916E0">
        <w:rPr>
          <w:rFonts w:ascii="Arial" w:hAnsi="Arial" w:cs="Arial"/>
          <w:sz w:val="24"/>
          <w:szCs w:val="24"/>
        </w:rPr>
        <w:t>П</w:t>
      </w:r>
      <w:r w:rsidR="009F6E8B" w:rsidRPr="00D916E0">
        <w:rPr>
          <w:rFonts w:ascii="Arial" w:hAnsi="Arial" w:cs="Arial"/>
          <w:sz w:val="24"/>
          <w:szCs w:val="24"/>
        </w:rPr>
        <w:t>ункт 5.3</w:t>
      </w:r>
      <w:proofErr w:type="gramStart"/>
      <w:r w:rsidR="009F6E8B" w:rsidRPr="00D916E0">
        <w:rPr>
          <w:rFonts w:ascii="Arial" w:hAnsi="Arial" w:cs="Arial"/>
          <w:sz w:val="24"/>
          <w:szCs w:val="24"/>
        </w:rPr>
        <w:t xml:space="preserve">. </w:t>
      </w:r>
      <w:r w:rsidR="00D6185F" w:rsidRPr="00D916E0">
        <w:rPr>
          <w:rFonts w:ascii="Arial" w:hAnsi="Arial" w:cs="Arial"/>
          <w:sz w:val="24"/>
          <w:szCs w:val="24"/>
        </w:rPr>
        <w:t>изложить</w:t>
      </w:r>
      <w:proofErr w:type="gramEnd"/>
      <w:r w:rsidR="00D6185F" w:rsidRPr="00D916E0">
        <w:rPr>
          <w:rFonts w:ascii="Arial" w:hAnsi="Arial" w:cs="Arial"/>
          <w:sz w:val="24"/>
          <w:szCs w:val="24"/>
        </w:rPr>
        <w:t xml:space="preserve"> в следующей редакции: «Для заключения договора аренды без проведения торгов Арендодателю предоставляются следующие документы:</w:t>
      </w:r>
    </w:p>
    <w:p w:rsidR="00D6185F" w:rsidRPr="00D916E0" w:rsidRDefault="00D6185F" w:rsidP="00C059EB">
      <w:pPr>
        <w:jc w:val="both"/>
        <w:rPr>
          <w:rFonts w:ascii="Arial" w:hAnsi="Arial" w:cs="Arial"/>
          <w:sz w:val="24"/>
          <w:szCs w:val="24"/>
        </w:rPr>
      </w:pPr>
      <w:r w:rsidRPr="00D916E0">
        <w:rPr>
          <w:rFonts w:ascii="Arial" w:hAnsi="Arial" w:cs="Arial"/>
          <w:sz w:val="24"/>
          <w:szCs w:val="24"/>
        </w:rPr>
        <w:lastRenderedPageBreak/>
        <w:t>- заявление, которое должно быть подписано руководителем юридического лица или индивидуальным предпринимателем. В заявлении должны быть указаны условия аренды, в том числе, испрашиваемая площадь, срок аренд</w:t>
      </w:r>
      <w:r w:rsidR="00EA5ED7" w:rsidRPr="00D916E0">
        <w:rPr>
          <w:rFonts w:ascii="Arial" w:hAnsi="Arial" w:cs="Arial"/>
          <w:sz w:val="24"/>
          <w:szCs w:val="24"/>
        </w:rPr>
        <w:t>ы, цель использования помещения;</w:t>
      </w:r>
    </w:p>
    <w:p w:rsidR="00D6185F" w:rsidRPr="00D916E0" w:rsidRDefault="00D6185F" w:rsidP="00C059EB">
      <w:pPr>
        <w:jc w:val="both"/>
        <w:rPr>
          <w:rFonts w:ascii="Arial" w:hAnsi="Arial" w:cs="Arial"/>
          <w:sz w:val="24"/>
          <w:szCs w:val="24"/>
        </w:rPr>
      </w:pPr>
      <w:r w:rsidRPr="00D916E0">
        <w:rPr>
          <w:rFonts w:ascii="Arial" w:hAnsi="Arial" w:cs="Arial"/>
          <w:sz w:val="24"/>
          <w:szCs w:val="24"/>
        </w:rPr>
        <w:t xml:space="preserve">- копия свидетельства о внесении записи в ЕГРЮЛ (ЕГРИП) или </w:t>
      </w:r>
      <w:r w:rsidR="002D0E37" w:rsidRPr="00D916E0">
        <w:rPr>
          <w:rFonts w:ascii="Arial" w:hAnsi="Arial" w:cs="Arial"/>
          <w:sz w:val="24"/>
          <w:szCs w:val="24"/>
        </w:rPr>
        <w:t>документа, подтверждающего факт внесения записи в ЕГРЮЛ (ЕГРИП)</w:t>
      </w:r>
      <w:r w:rsidR="00EA5ED7" w:rsidRPr="00D916E0">
        <w:rPr>
          <w:rFonts w:ascii="Arial" w:hAnsi="Arial" w:cs="Arial"/>
          <w:sz w:val="24"/>
          <w:szCs w:val="24"/>
        </w:rPr>
        <w:t>;</w:t>
      </w:r>
    </w:p>
    <w:p w:rsidR="002D0E37" w:rsidRPr="00D916E0" w:rsidRDefault="002D0E37" w:rsidP="00C059EB">
      <w:pPr>
        <w:jc w:val="both"/>
        <w:rPr>
          <w:rFonts w:ascii="Arial" w:hAnsi="Arial" w:cs="Arial"/>
          <w:sz w:val="24"/>
          <w:szCs w:val="24"/>
        </w:rPr>
      </w:pPr>
      <w:r w:rsidRPr="00D916E0">
        <w:rPr>
          <w:rFonts w:ascii="Arial" w:hAnsi="Arial" w:cs="Arial"/>
          <w:sz w:val="24"/>
          <w:szCs w:val="24"/>
        </w:rPr>
        <w:t>- копии учредительных документов юридических лиц либо копия паспорта и иного удостоверя</w:t>
      </w:r>
      <w:r w:rsidR="00EA5ED7" w:rsidRPr="00D916E0">
        <w:rPr>
          <w:rFonts w:ascii="Arial" w:hAnsi="Arial" w:cs="Arial"/>
          <w:sz w:val="24"/>
          <w:szCs w:val="24"/>
        </w:rPr>
        <w:t>ющего личность документа физического лица;</w:t>
      </w:r>
    </w:p>
    <w:p w:rsidR="00EA5ED7" w:rsidRPr="00D916E0" w:rsidRDefault="00EA5ED7" w:rsidP="00C059EB">
      <w:pPr>
        <w:jc w:val="both"/>
        <w:rPr>
          <w:rFonts w:ascii="Arial" w:hAnsi="Arial" w:cs="Arial"/>
          <w:sz w:val="24"/>
          <w:szCs w:val="24"/>
        </w:rPr>
      </w:pPr>
      <w:r w:rsidRPr="00D916E0">
        <w:rPr>
          <w:rFonts w:ascii="Arial" w:hAnsi="Arial" w:cs="Arial"/>
          <w:sz w:val="24"/>
          <w:szCs w:val="24"/>
        </w:rPr>
        <w:t>- документ, подтверждающий полномочия лица на подписание договора, юридический адрес и банковские реквизиты юридического лица, заверенные подписью руководителя и печатью юридического лица;</w:t>
      </w:r>
    </w:p>
    <w:p w:rsidR="00EA5ED7" w:rsidRPr="00D916E0" w:rsidRDefault="00EA5ED7" w:rsidP="00C059EB">
      <w:pPr>
        <w:jc w:val="both"/>
        <w:rPr>
          <w:rFonts w:ascii="Arial" w:hAnsi="Arial" w:cs="Arial"/>
          <w:sz w:val="24"/>
          <w:szCs w:val="24"/>
        </w:rPr>
      </w:pPr>
      <w:r w:rsidRPr="00D916E0">
        <w:rPr>
          <w:rFonts w:ascii="Arial" w:hAnsi="Arial" w:cs="Arial"/>
          <w:sz w:val="24"/>
          <w:szCs w:val="24"/>
        </w:rPr>
        <w:t>- идентификационный номер налогоплательщика (ИНН)</w:t>
      </w:r>
      <w:r w:rsidR="00194C6A" w:rsidRPr="00D916E0">
        <w:rPr>
          <w:rFonts w:ascii="Arial" w:hAnsi="Arial" w:cs="Arial"/>
          <w:sz w:val="24"/>
          <w:szCs w:val="24"/>
        </w:rPr>
        <w:t>»</w:t>
      </w:r>
      <w:r w:rsidRPr="00D916E0">
        <w:rPr>
          <w:rFonts w:ascii="Arial" w:hAnsi="Arial" w:cs="Arial"/>
          <w:sz w:val="24"/>
          <w:szCs w:val="24"/>
        </w:rPr>
        <w:t>.</w:t>
      </w:r>
    </w:p>
    <w:p w:rsidR="00A473EE" w:rsidRPr="00D916E0" w:rsidRDefault="00194C6A" w:rsidP="00C059EB">
      <w:pPr>
        <w:jc w:val="both"/>
        <w:rPr>
          <w:rFonts w:ascii="Arial" w:hAnsi="Arial" w:cs="Arial"/>
          <w:sz w:val="24"/>
          <w:szCs w:val="24"/>
        </w:rPr>
      </w:pPr>
      <w:r w:rsidRPr="00D916E0">
        <w:rPr>
          <w:rFonts w:ascii="Arial" w:hAnsi="Arial" w:cs="Arial"/>
          <w:sz w:val="24"/>
          <w:szCs w:val="24"/>
        </w:rPr>
        <w:t xml:space="preserve">6) </w:t>
      </w:r>
      <w:r w:rsidR="006E5894" w:rsidRPr="00D916E0">
        <w:rPr>
          <w:rFonts w:ascii="Arial" w:hAnsi="Arial" w:cs="Arial"/>
          <w:sz w:val="24"/>
          <w:szCs w:val="24"/>
        </w:rPr>
        <w:t>Пункт 7.3</w:t>
      </w:r>
      <w:proofErr w:type="gramStart"/>
      <w:r w:rsidR="006E5894" w:rsidRPr="00D916E0">
        <w:rPr>
          <w:rFonts w:ascii="Arial" w:hAnsi="Arial" w:cs="Arial"/>
          <w:sz w:val="24"/>
          <w:szCs w:val="24"/>
        </w:rPr>
        <w:t>. дополнить</w:t>
      </w:r>
      <w:proofErr w:type="gramEnd"/>
      <w:r w:rsidR="006E5894" w:rsidRPr="00D916E0">
        <w:rPr>
          <w:rFonts w:ascii="Arial" w:hAnsi="Arial" w:cs="Arial"/>
          <w:sz w:val="24"/>
          <w:szCs w:val="24"/>
        </w:rPr>
        <w:t xml:space="preserve"> подпунктами следующего содержания:</w:t>
      </w:r>
    </w:p>
    <w:p w:rsidR="00C17B6B" w:rsidRPr="00D916E0" w:rsidRDefault="006E5894" w:rsidP="00C059EB">
      <w:pPr>
        <w:jc w:val="both"/>
        <w:rPr>
          <w:rFonts w:ascii="Arial" w:hAnsi="Arial" w:cs="Arial"/>
          <w:sz w:val="24"/>
          <w:szCs w:val="24"/>
        </w:rPr>
      </w:pPr>
      <w:r w:rsidRPr="00D916E0">
        <w:rPr>
          <w:rFonts w:ascii="Arial" w:hAnsi="Arial" w:cs="Arial"/>
          <w:sz w:val="24"/>
          <w:szCs w:val="24"/>
        </w:rPr>
        <w:t xml:space="preserve">      7.3.1. </w:t>
      </w:r>
      <w:r w:rsidR="00194C6A" w:rsidRPr="00D916E0">
        <w:rPr>
          <w:rFonts w:ascii="Arial" w:hAnsi="Arial" w:cs="Arial"/>
          <w:sz w:val="24"/>
          <w:szCs w:val="24"/>
        </w:rPr>
        <w:t>«</w:t>
      </w:r>
      <w:r w:rsidR="00C17B6B" w:rsidRPr="00D916E0">
        <w:rPr>
          <w:rFonts w:ascii="Arial" w:hAnsi="Arial" w:cs="Arial"/>
          <w:sz w:val="24"/>
          <w:szCs w:val="24"/>
        </w:rPr>
        <w:t xml:space="preserve">Размер арендной платы за имущество, предоставленное в аренду без проведения торгов, определяется </w:t>
      </w:r>
      <w:r w:rsidR="00A149B4" w:rsidRPr="00D916E0">
        <w:rPr>
          <w:rFonts w:ascii="Arial" w:hAnsi="Arial" w:cs="Arial"/>
          <w:sz w:val="24"/>
          <w:szCs w:val="24"/>
        </w:rPr>
        <w:t xml:space="preserve">по результатам оценки рыночной величины арендной платы на основании </w:t>
      </w:r>
      <w:r w:rsidR="00E11F87" w:rsidRPr="00D916E0">
        <w:rPr>
          <w:rFonts w:ascii="Arial" w:hAnsi="Arial" w:cs="Arial"/>
          <w:sz w:val="24"/>
          <w:szCs w:val="24"/>
        </w:rPr>
        <w:t xml:space="preserve">данных </w:t>
      </w:r>
      <w:r w:rsidR="00A149B4" w:rsidRPr="00D916E0">
        <w:rPr>
          <w:rFonts w:ascii="Arial" w:hAnsi="Arial" w:cs="Arial"/>
          <w:sz w:val="24"/>
          <w:szCs w:val="24"/>
        </w:rPr>
        <w:t>отчета, подготовленного независимым оценщиком</w:t>
      </w:r>
      <w:r w:rsidR="00194C6A" w:rsidRPr="00D916E0">
        <w:rPr>
          <w:rFonts w:ascii="Arial" w:hAnsi="Arial" w:cs="Arial"/>
          <w:sz w:val="24"/>
          <w:szCs w:val="24"/>
        </w:rPr>
        <w:t>»</w:t>
      </w:r>
      <w:r w:rsidR="00C17B6B" w:rsidRPr="00D916E0">
        <w:rPr>
          <w:rFonts w:ascii="Arial" w:hAnsi="Arial" w:cs="Arial"/>
          <w:sz w:val="24"/>
          <w:szCs w:val="24"/>
        </w:rPr>
        <w:t>.</w:t>
      </w:r>
    </w:p>
    <w:p w:rsidR="00142087" w:rsidRPr="00D916E0" w:rsidRDefault="00194C6A" w:rsidP="00C059EB">
      <w:pPr>
        <w:jc w:val="both"/>
        <w:rPr>
          <w:rFonts w:ascii="Arial" w:hAnsi="Arial" w:cs="Arial"/>
          <w:sz w:val="24"/>
          <w:szCs w:val="24"/>
        </w:rPr>
      </w:pPr>
      <w:r w:rsidRPr="00D916E0">
        <w:rPr>
          <w:rFonts w:ascii="Arial" w:hAnsi="Arial" w:cs="Arial"/>
          <w:sz w:val="24"/>
          <w:szCs w:val="24"/>
        </w:rPr>
        <w:t xml:space="preserve">     </w:t>
      </w:r>
      <w:r w:rsidR="00C17B6B" w:rsidRPr="00D916E0">
        <w:rPr>
          <w:rFonts w:ascii="Arial" w:hAnsi="Arial" w:cs="Arial"/>
          <w:sz w:val="24"/>
          <w:szCs w:val="24"/>
        </w:rPr>
        <w:t xml:space="preserve">7.3.2. </w:t>
      </w:r>
      <w:r w:rsidRPr="00D916E0">
        <w:rPr>
          <w:rFonts w:ascii="Arial" w:hAnsi="Arial" w:cs="Arial"/>
          <w:sz w:val="24"/>
          <w:szCs w:val="24"/>
        </w:rPr>
        <w:t>«</w:t>
      </w:r>
      <w:r w:rsidR="00C17B6B" w:rsidRPr="00D916E0">
        <w:rPr>
          <w:rFonts w:ascii="Arial" w:hAnsi="Arial" w:cs="Arial"/>
          <w:sz w:val="24"/>
          <w:szCs w:val="24"/>
        </w:rPr>
        <w:t xml:space="preserve">Размер арендной платы определяется </w:t>
      </w:r>
      <w:r w:rsidR="00142087" w:rsidRPr="00D916E0">
        <w:rPr>
          <w:rFonts w:ascii="Arial" w:hAnsi="Arial" w:cs="Arial"/>
          <w:sz w:val="24"/>
          <w:szCs w:val="24"/>
        </w:rPr>
        <w:t>по формуле как расчетная величина в случае предоставления имущества в аренду без торгов</w:t>
      </w:r>
      <w:r w:rsidR="006719DD" w:rsidRPr="00D916E0">
        <w:rPr>
          <w:rFonts w:ascii="Arial" w:hAnsi="Arial" w:cs="Arial"/>
          <w:sz w:val="24"/>
          <w:szCs w:val="24"/>
        </w:rPr>
        <w:t>:</w:t>
      </w:r>
    </w:p>
    <w:p w:rsidR="00142087" w:rsidRPr="00D916E0" w:rsidRDefault="00142087" w:rsidP="00C059EB">
      <w:pPr>
        <w:jc w:val="both"/>
        <w:rPr>
          <w:rFonts w:ascii="Arial" w:hAnsi="Arial" w:cs="Arial"/>
          <w:sz w:val="24"/>
          <w:szCs w:val="24"/>
        </w:rPr>
      </w:pPr>
      <w:r w:rsidRPr="00D916E0">
        <w:rPr>
          <w:rFonts w:ascii="Arial" w:hAnsi="Arial" w:cs="Arial"/>
          <w:sz w:val="24"/>
          <w:szCs w:val="24"/>
        </w:rPr>
        <w:t>- государственным органам</w:t>
      </w:r>
      <w:r w:rsidR="00F76C98" w:rsidRPr="00D916E0">
        <w:rPr>
          <w:rFonts w:ascii="Arial" w:hAnsi="Arial" w:cs="Arial"/>
          <w:sz w:val="24"/>
          <w:szCs w:val="24"/>
        </w:rPr>
        <w:t xml:space="preserve"> и учреждениям</w:t>
      </w:r>
      <w:r w:rsidRPr="00D916E0">
        <w:rPr>
          <w:rFonts w:ascii="Arial" w:hAnsi="Arial" w:cs="Arial"/>
          <w:sz w:val="24"/>
          <w:szCs w:val="24"/>
        </w:rPr>
        <w:t>, государственным внебюджетным фондам;</w:t>
      </w:r>
    </w:p>
    <w:p w:rsidR="00022E02" w:rsidRPr="00D916E0" w:rsidRDefault="00142087" w:rsidP="00C059EB">
      <w:pPr>
        <w:jc w:val="both"/>
        <w:rPr>
          <w:rFonts w:ascii="Arial" w:hAnsi="Arial" w:cs="Arial"/>
          <w:sz w:val="24"/>
          <w:szCs w:val="24"/>
        </w:rPr>
      </w:pPr>
      <w:r w:rsidRPr="00D916E0">
        <w:rPr>
          <w:rFonts w:ascii="Arial" w:hAnsi="Arial" w:cs="Arial"/>
          <w:sz w:val="24"/>
          <w:szCs w:val="24"/>
        </w:rPr>
        <w:t xml:space="preserve">- </w:t>
      </w:r>
      <w:r w:rsidR="00022E02" w:rsidRPr="00D916E0">
        <w:rPr>
          <w:rFonts w:ascii="Arial" w:hAnsi="Arial" w:cs="Arial"/>
          <w:sz w:val="24"/>
          <w:szCs w:val="24"/>
        </w:rPr>
        <w:t>некоммерческим организациям (в том числе, политическим партиям, общественным организациям);</w:t>
      </w:r>
    </w:p>
    <w:p w:rsidR="00A44E86" w:rsidRPr="00D916E0" w:rsidRDefault="00F76C98" w:rsidP="00C059EB">
      <w:pPr>
        <w:jc w:val="both"/>
        <w:rPr>
          <w:rFonts w:ascii="Arial" w:hAnsi="Arial" w:cs="Arial"/>
          <w:sz w:val="24"/>
          <w:szCs w:val="24"/>
        </w:rPr>
      </w:pPr>
      <w:r w:rsidRPr="00D916E0">
        <w:rPr>
          <w:rFonts w:ascii="Arial" w:hAnsi="Arial" w:cs="Arial"/>
          <w:sz w:val="24"/>
          <w:szCs w:val="24"/>
        </w:rPr>
        <w:t xml:space="preserve">- </w:t>
      </w:r>
      <w:r w:rsidR="00A44E86" w:rsidRPr="00D916E0">
        <w:rPr>
          <w:rFonts w:ascii="Arial" w:hAnsi="Arial" w:cs="Arial"/>
          <w:sz w:val="24"/>
          <w:szCs w:val="24"/>
        </w:rPr>
        <w:t>в случае, если заключен муниципальный контракт по результатам конкурса или аукциона в соответствии с Федеральным законом от 05.04.2013г. № 44-ФЗ;</w:t>
      </w:r>
    </w:p>
    <w:p w:rsidR="006E5894" w:rsidRPr="00D916E0" w:rsidRDefault="00A44E86" w:rsidP="00C059EB">
      <w:pPr>
        <w:jc w:val="both"/>
        <w:rPr>
          <w:rFonts w:ascii="Arial" w:hAnsi="Arial" w:cs="Arial"/>
          <w:sz w:val="24"/>
          <w:szCs w:val="24"/>
        </w:rPr>
      </w:pPr>
      <w:r w:rsidRPr="00D916E0">
        <w:rPr>
          <w:rFonts w:ascii="Arial" w:hAnsi="Arial" w:cs="Arial"/>
          <w:sz w:val="24"/>
          <w:szCs w:val="24"/>
        </w:rPr>
        <w:t xml:space="preserve">- социально ориентированным субъектам малого и среднего предпринимательства при осуществлении ими </w:t>
      </w:r>
      <w:r w:rsidR="00C85DBF" w:rsidRPr="00D916E0">
        <w:rPr>
          <w:rFonts w:ascii="Arial" w:hAnsi="Arial" w:cs="Arial"/>
          <w:sz w:val="24"/>
          <w:szCs w:val="24"/>
        </w:rPr>
        <w:t>следующих видов деятельности</w:t>
      </w:r>
      <w:r w:rsidR="00D871FC" w:rsidRPr="00D916E0">
        <w:rPr>
          <w:rFonts w:ascii="Arial" w:hAnsi="Arial" w:cs="Arial"/>
          <w:sz w:val="24"/>
          <w:szCs w:val="24"/>
        </w:rPr>
        <w:t>: парикмахерские, химчистки, ремонт обуви, частные детские сады и образовательная деятельность, здравоохранение, физическая культура и спорт</w:t>
      </w:r>
      <w:r w:rsidR="00194C6A" w:rsidRPr="00D916E0">
        <w:rPr>
          <w:rFonts w:ascii="Arial" w:hAnsi="Arial" w:cs="Arial"/>
          <w:sz w:val="24"/>
          <w:szCs w:val="24"/>
        </w:rPr>
        <w:t>»</w:t>
      </w:r>
      <w:r w:rsidR="00D871FC" w:rsidRPr="00D916E0">
        <w:rPr>
          <w:rFonts w:ascii="Arial" w:hAnsi="Arial" w:cs="Arial"/>
          <w:sz w:val="24"/>
          <w:szCs w:val="24"/>
        </w:rPr>
        <w:t>.</w:t>
      </w:r>
    </w:p>
    <w:p w:rsidR="003935FC" w:rsidRPr="00D916E0" w:rsidRDefault="003935FC" w:rsidP="00C059EB">
      <w:pPr>
        <w:tabs>
          <w:tab w:val="left" w:pos="851"/>
        </w:tabs>
        <w:jc w:val="both"/>
        <w:rPr>
          <w:rFonts w:ascii="Arial" w:hAnsi="Arial" w:cs="Arial"/>
          <w:sz w:val="24"/>
          <w:szCs w:val="24"/>
        </w:rPr>
      </w:pPr>
      <w:r w:rsidRPr="00D916E0">
        <w:rPr>
          <w:rFonts w:ascii="Arial" w:hAnsi="Arial" w:cs="Arial"/>
          <w:sz w:val="24"/>
          <w:szCs w:val="24"/>
        </w:rPr>
        <w:t xml:space="preserve"> </w:t>
      </w:r>
      <w:r w:rsidR="00194C6A" w:rsidRPr="00D916E0">
        <w:rPr>
          <w:rFonts w:ascii="Arial" w:hAnsi="Arial" w:cs="Arial"/>
          <w:sz w:val="24"/>
          <w:szCs w:val="24"/>
        </w:rPr>
        <w:t xml:space="preserve">7) </w:t>
      </w:r>
      <w:r w:rsidRPr="00D916E0">
        <w:rPr>
          <w:rFonts w:ascii="Arial" w:hAnsi="Arial" w:cs="Arial"/>
          <w:sz w:val="24"/>
          <w:szCs w:val="24"/>
        </w:rPr>
        <w:t>В пункте 7.4</w:t>
      </w:r>
      <w:proofErr w:type="gramStart"/>
      <w:r w:rsidRPr="00D916E0">
        <w:rPr>
          <w:rFonts w:ascii="Arial" w:hAnsi="Arial" w:cs="Arial"/>
          <w:sz w:val="24"/>
          <w:szCs w:val="24"/>
        </w:rPr>
        <w:t>. подпункт</w:t>
      </w:r>
      <w:r w:rsidR="003F49F7" w:rsidRPr="00D916E0">
        <w:rPr>
          <w:rFonts w:ascii="Arial" w:hAnsi="Arial" w:cs="Arial"/>
          <w:sz w:val="24"/>
          <w:szCs w:val="24"/>
        </w:rPr>
        <w:t>ы</w:t>
      </w:r>
      <w:proofErr w:type="gramEnd"/>
      <w:r w:rsidR="003F49F7" w:rsidRPr="00D916E0">
        <w:rPr>
          <w:rFonts w:ascii="Arial" w:hAnsi="Arial" w:cs="Arial"/>
          <w:sz w:val="24"/>
          <w:szCs w:val="24"/>
        </w:rPr>
        <w:t xml:space="preserve"> 1) и</w:t>
      </w:r>
      <w:r w:rsidRPr="00D916E0">
        <w:rPr>
          <w:rFonts w:ascii="Arial" w:hAnsi="Arial" w:cs="Arial"/>
          <w:sz w:val="24"/>
          <w:szCs w:val="24"/>
        </w:rPr>
        <w:t xml:space="preserve"> 2) изложить в следующей редакции:</w:t>
      </w:r>
    </w:p>
    <w:p w:rsidR="003F49F7" w:rsidRPr="00D916E0" w:rsidRDefault="00AB0A85" w:rsidP="00C059EB">
      <w:pPr>
        <w:tabs>
          <w:tab w:val="left" w:pos="851"/>
        </w:tabs>
        <w:jc w:val="both"/>
        <w:rPr>
          <w:rFonts w:ascii="Arial" w:hAnsi="Arial" w:cs="Arial"/>
          <w:sz w:val="24"/>
          <w:szCs w:val="24"/>
        </w:rPr>
      </w:pPr>
      <w:r w:rsidRPr="00D916E0">
        <w:rPr>
          <w:rFonts w:ascii="Arial" w:hAnsi="Arial" w:cs="Arial"/>
          <w:sz w:val="24"/>
          <w:szCs w:val="24"/>
        </w:rPr>
        <w:t xml:space="preserve"> </w:t>
      </w:r>
      <w:r w:rsidR="003F49F7" w:rsidRPr="00D916E0">
        <w:rPr>
          <w:rFonts w:ascii="Arial" w:hAnsi="Arial" w:cs="Arial"/>
          <w:sz w:val="24"/>
          <w:szCs w:val="24"/>
        </w:rPr>
        <w:t xml:space="preserve">1) </w:t>
      </w:r>
      <w:r w:rsidRPr="00D916E0">
        <w:rPr>
          <w:rFonts w:ascii="Arial" w:hAnsi="Arial" w:cs="Arial"/>
          <w:sz w:val="24"/>
          <w:szCs w:val="24"/>
        </w:rPr>
        <w:t>«</w:t>
      </w:r>
      <w:r w:rsidR="003F49F7" w:rsidRPr="00D916E0">
        <w:rPr>
          <w:rFonts w:ascii="Arial" w:hAnsi="Arial" w:cs="Arial"/>
          <w:sz w:val="24"/>
          <w:szCs w:val="24"/>
        </w:rPr>
        <w:t>если договор аренды заключен по результатам торгов на срок более одного года</w:t>
      </w:r>
      <w:r w:rsidRPr="00D916E0">
        <w:rPr>
          <w:rFonts w:ascii="Arial" w:hAnsi="Arial" w:cs="Arial"/>
          <w:sz w:val="24"/>
          <w:szCs w:val="24"/>
        </w:rPr>
        <w:t>»</w:t>
      </w:r>
      <w:r w:rsidR="003F49F7" w:rsidRPr="00D916E0">
        <w:rPr>
          <w:rFonts w:ascii="Arial" w:hAnsi="Arial" w:cs="Arial"/>
          <w:sz w:val="24"/>
          <w:szCs w:val="24"/>
        </w:rPr>
        <w:t>.</w:t>
      </w:r>
    </w:p>
    <w:p w:rsidR="003935FC" w:rsidRPr="00D916E0" w:rsidRDefault="003935FC" w:rsidP="00C059EB">
      <w:pPr>
        <w:jc w:val="both"/>
        <w:rPr>
          <w:rFonts w:ascii="Arial" w:hAnsi="Arial" w:cs="Arial"/>
          <w:sz w:val="24"/>
          <w:szCs w:val="24"/>
        </w:rPr>
      </w:pPr>
      <w:r w:rsidRPr="00D916E0">
        <w:rPr>
          <w:rFonts w:ascii="Arial" w:hAnsi="Arial" w:cs="Arial"/>
          <w:sz w:val="24"/>
          <w:szCs w:val="24"/>
        </w:rPr>
        <w:t xml:space="preserve"> 2) «если договор аренды заключен на новый срок более одного года по рыночной стоимости в соответствии с частью 9 статьи 17.1. Федерального закона «О защите конкуренции».</w:t>
      </w:r>
    </w:p>
    <w:p w:rsidR="003935FC" w:rsidRPr="00D916E0" w:rsidRDefault="00CA7CED" w:rsidP="00C059EB">
      <w:pPr>
        <w:jc w:val="both"/>
        <w:rPr>
          <w:rFonts w:ascii="Arial" w:hAnsi="Arial" w:cs="Arial"/>
          <w:sz w:val="24"/>
          <w:szCs w:val="24"/>
        </w:rPr>
      </w:pPr>
      <w:r w:rsidRPr="00D916E0">
        <w:rPr>
          <w:rFonts w:ascii="Arial" w:hAnsi="Arial" w:cs="Arial"/>
          <w:sz w:val="24"/>
          <w:szCs w:val="24"/>
        </w:rPr>
        <w:t>8</w:t>
      </w:r>
      <w:r w:rsidR="00F2578F" w:rsidRPr="00D916E0">
        <w:rPr>
          <w:rFonts w:ascii="Arial" w:hAnsi="Arial" w:cs="Arial"/>
          <w:sz w:val="24"/>
          <w:szCs w:val="24"/>
        </w:rPr>
        <w:t xml:space="preserve">) В </w:t>
      </w:r>
      <w:r w:rsidR="00E9200C" w:rsidRPr="00D916E0">
        <w:rPr>
          <w:rFonts w:ascii="Arial" w:hAnsi="Arial" w:cs="Arial"/>
          <w:sz w:val="24"/>
          <w:szCs w:val="24"/>
        </w:rPr>
        <w:t xml:space="preserve">абзаце 1 </w:t>
      </w:r>
      <w:r w:rsidR="00F2578F" w:rsidRPr="00D916E0">
        <w:rPr>
          <w:rFonts w:ascii="Arial" w:hAnsi="Arial" w:cs="Arial"/>
          <w:sz w:val="24"/>
          <w:szCs w:val="24"/>
        </w:rPr>
        <w:t>пункт</w:t>
      </w:r>
      <w:r w:rsidR="00E9200C" w:rsidRPr="00D916E0">
        <w:rPr>
          <w:rFonts w:ascii="Arial" w:hAnsi="Arial" w:cs="Arial"/>
          <w:sz w:val="24"/>
          <w:szCs w:val="24"/>
        </w:rPr>
        <w:t>а</w:t>
      </w:r>
      <w:r w:rsidR="00F2578F" w:rsidRPr="00D916E0">
        <w:rPr>
          <w:rFonts w:ascii="Arial" w:hAnsi="Arial" w:cs="Arial"/>
          <w:sz w:val="24"/>
          <w:szCs w:val="24"/>
        </w:rPr>
        <w:t xml:space="preserve"> 7.5</w:t>
      </w:r>
      <w:proofErr w:type="gramStart"/>
      <w:r w:rsidR="00F2578F" w:rsidRPr="00D916E0">
        <w:rPr>
          <w:rFonts w:ascii="Arial" w:hAnsi="Arial" w:cs="Arial"/>
          <w:sz w:val="24"/>
          <w:szCs w:val="24"/>
        </w:rPr>
        <w:t xml:space="preserve">. </w:t>
      </w:r>
      <w:r w:rsidR="00E9200C" w:rsidRPr="00D916E0">
        <w:rPr>
          <w:rFonts w:ascii="Arial" w:hAnsi="Arial" w:cs="Arial"/>
          <w:sz w:val="24"/>
          <w:szCs w:val="24"/>
        </w:rPr>
        <w:t>вместо</w:t>
      </w:r>
      <w:proofErr w:type="gramEnd"/>
      <w:r w:rsidR="00E9200C" w:rsidRPr="00D916E0">
        <w:rPr>
          <w:rFonts w:ascii="Arial" w:hAnsi="Arial" w:cs="Arial"/>
          <w:sz w:val="24"/>
          <w:szCs w:val="24"/>
        </w:rPr>
        <w:t xml:space="preserve"> </w:t>
      </w:r>
      <w:r w:rsidR="00F2578F" w:rsidRPr="00D916E0">
        <w:rPr>
          <w:rFonts w:ascii="Arial" w:hAnsi="Arial" w:cs="Arial"/>
          <w:sz w:val="24"/>
          <w:szCs w:val="24"/>
        </w:rPr>
        <w:t>слов</w:t>
      </w:r>
      <w:r w:rsidR="00194C6A" w:rsidRPr="00D916E0">
        <w:rPr>
          <w:rFonts w:ascii="Arial" w:hAnsi="Arial" w:cs="Arial"/>
          <w:sz w:val="24"/>
          <w:szCs w:val="24"/>
        </w:rPr>
        <w:t xml:space="preserve"> «</w:t>
      </w:r>
      <w:r w:rsidR="00F2578F" w:rsidRPr="00D916E0">
        <w:rPr>
          <w:rFonts w:ascii="Arial" w:hAnsi="Arial" w:cs="Arial"/>
          <w:sz w:val="24"/>
          <w:szCs w:val="24"/>
        </w:rPr>
        <w:t>(в случае предоставления в аренду имущества без торгов</w:t>
      </w:r>
      <w:r w:rsidR="00E9200C" w:rsidRPr="00D916E0">
        <w:rPr>
          <w:rFonts w:ascii="Arial" w:hAnsi="Arial" w:cs="Arial"/>
          <w:sz w:val="24"/>
          <w:szCs w:val="24"/>
        </w:rPr>
        <w:t>)</w:t>
      </w:r>
      <w:r w:rsidR="00194C6A" w:rsidRPr="00D916E0">
        <w:rPr>
          <w:rFonts w:ascii="Arial" w:hAnsi="Arial" w:cs="Arial"/>
          <w:sz w:val="24"/>
          <w:szCs w:val="24"/>
        </w:rPr>
        <w:t>»</w:t>
      </w:r>
      <w:r w:rsidR="00E9200C" w:rsidRPr="00D916E0">
        <w:rPr>
          <w:rFonts w:ascii="Arial" w:hAnsi="Arial" w:cs="Arial"/>
          <w:sz w:val="24"/>
          <w:szCs w:val="24"/>
        </w:rPr>
        <w:t xml:space="preserve"> читать «(при предоставлении в аренду имущества без торгов, в случаях, указанных в подпункте 7.3.2.</w:t>
      </w:r>
      <w:r w:rsidR="00AB0A85" w:rsidRPr="00D916E0">
        <w:rPr>
          <w:rFonts w:ascii="Arial" w:hAnsi="Arial" w:cs="Arial"/>
          <w:sz w:val="24"/>
          <w:szCs w:val="24"/>
        </w:rPr>
        <w:t>)».</w:t>
      </w:r>
    </w:p>
    <w:p w:rsidR="00182B04" w:rsidRPr="00D916E0" w:rsidRDefault="00CA7CED" w:rsidP="00C059EB">
      <w:pPr>
        <w:jc w:val="both"/>
        <w:rPr>
          <w:rFonts w:ascii="Arial" w:hAnsi="Arial" w:cs="Arial"/>
          <w:sz w:val="24"/>
          <w:szCs w:val="24"/>
        </w:rPr>
      </w:pPr>
      <w:r w:rsidRPr="00D916E0">
        <w:rPr>
          <w:rFonts w:ascii="Arial" w:hAnsi="Arial" w:cs="Arial"/>
          <w:sz w:val="24"/>
          <w:szCs w:val="24"/>
        </w:rPr>
        <w:t>9</w:t>
      </w:r>
      <w:r w:rsidR="00777C9D" w:rsidRPr="00D916E0">
        <w:rPr>
          <w:rFonts w:ascii="Arial" w:hAnsi="Arial" w:cs="Arial"/>
          <w:sz w:val="24"/>
          <w:szCs w:val="24"/>
        </w:rPr>
        <w:t>) В пункте 7.6</w:t>
      </w:r>
      <w:proofErr w:type="gramStart"/>
      <w:r w:rsidR="00777C9D" w:rsidRPr="00D916E0">
        <w:rPr>
          <w:rFonts w:ascii="Arial" w:hAnsi="Arial" w:cs="Arial"/>
          <w:sz w:val="24"/>
          <w:szCs w:val="24"/>
        </w:rPr>
        <w:t>. последний</w:t>
      </w:r>
      <w:proofErr w:type="gramEnd"/>
      <w:r w:rsidR="00777C9D" w:rsidRPr="00D916E0">
        <w:rPr>
          <w:rFonts w:ascii="Arial" w:hAnsi="Arial" w:cs="Arial"/>
          <w:sz w:val="24"/>
          <w:szCs w:val="24"/>
        </w:rPr>
        <w:t xml:space="preserve"> абзац изложить в следующей редакции: </w:t>
      </w:r>
    </w:p>
    <w:p w:rsidR="00182B04" w:rsidRPr="00D916E0" w:rsidRDefault="00272A89" w:rsidP="00C059EB">
      <w:pPr>
        <w:jc w:val="both"/>
        <w:rPr>
          <w:rFonts w:ascii="Arial" w:hAnsi="Arial" w:cs="Arial"/>
          <w:sz w:val="24"/>
          <w:szCs w:val="24"/>
        </w:rPr>
      </w:pPr>
      <w:r w:rsidRPr="00D916E0">
        <w:rPr>
          <w:rFonts w:ascii="Arial" w:hAnsi="Arial" w:cs="Arial"/>
          <w:sz w:val="24"/>
          <w:szCs w:val="24"/>
        </w:rPr>
        <w:t xml:space="preserve"> </w:t>
      </w:r>
      <w:r w:rsidR="00182B04" w:rsidRPr="00D916E0">
        <w:rPr>
          <w:rFonts w:ascii="Arial" w:hAnsi="Arial" w:cs="Arial"/>
          <w:sz w:val="24"/>
          <w:szCs w:val="24"/>
        </w:rPr>
        <w:t>«</w:t>
      </w:r>
      <w:r w:rsidR="00AB0A85" w:rsidRPr="00D916E0">
        <w:rPr>
          <w:rFonts w:ascii="Arial" w:hAnsi="Arial" w:cs="Arial"/>
          <w:sz w:val="24"/>
          <w:szCs w:val="24"/>
        </w:rPr>
        <w:t>В остальных случаях а</w:t>
      </w:r>
      <w:r w:rsidR="00182B04" w:rsidRPr="00D916E0">
        <w:rPr>
          <w:rFonts w:ascii="Arial" w:hAnsi="Arial" w:cs="Arial"/>
          <w:sz w:val="24"/>
          <w:szCs w:val="24"/>
        </w:rPr>
        <w:t>рендная плата за движимое имущество (оборудование) и сооружения определяется в размере рыночной стоимости».</w:t>
      </w:r>
    </w:p>
    <w:p w:rsidR="006719DD" w:rsidRPr="00D916E0" w:rsidRDefault="00194C6A" w:rsidP="00C059EB">
      <w:pPr>
        <w:tabs>
          <w:tab w:val="left" w:pos="567"/>
        </w:tabs>
        <w:jc w:val="both"/>
        <w:rPr>
          <w:rFonts w:ascii="Arial" w:hAnsi="Arial" w:cs="Arial"/>
          <w:sz w:val="24"/>
          <w:szCs w:val="24"/>
        </w:rPr>
      </w:pPr>
      <w:r w:rsidRPr="00D916E0">
        <w:rPr>
          <w:rFonts w:ascii="Arial" w:hAnsi="Arial" w:cs="Arial"/>
          <w:sz w:val="24"/>
          <w:szCs w:val="24"/>
        </w:rPr>
        <w:t>1</w:t>
      </w:r>
      <w:r w:rsidR="00CA7CED" w:rsidRPr="00D916E0">
        <w:rPr>
          <w:rFonts w:ascii="Arial" w:hAnsi="Arial" w:cs="Arial"/>
          <w:sz w:val="24"/>
          <w:szCs w:val="24"/>
        </w:rPr>
        <w:t>0</w:t>
      </w:r>
      <w:r w:rsidR="006719DD" w:rsidRPr="00D916E0">
        <w:rPr>
          <w:rFonts w:ascii="Arial" w:hAnsi="Arial" w:cs="Arial"/>
          <w:sz w:val="24"/>
          <w:szCs w:val="24"/>
        </w:rPr>
        <w:t xml:space="preserve">) </w:t>
      </w:r>
      <w:r w:rsidR="00024B39" w:rsidRPr="00D916E0">
        <w:rPr>
          <w:rFonts w:ascii="Arial" w:hAnsi="Arial" w:cs="Arial"/>
          <w:sz w:val="24"/>
          <w:szCs w:val="24"/>
        </w:rPr>
        <w:t>Пункт 7.13</w:t>
      </w:r>
      <w:proofErr w:type="gramStart"/>
      <w:r w:rsidR="00024B39" w:rsidRPr="00D916E0">
        <w:rPr>
          <w:rFonts w:ascii="Arial" w:hAnsi="Arial" w:cs="Arial"/>
          <w:sz w:val="24"/>
          <w:szCs w:val="24"/>
        </w:rPr>
        <w:t>. исключить</w:t>
      </w:r>
      <w:proofErr w:type="gramEnd"/>
      <w:r w:rsidR="00024B39" w:rsidRPr="00D916E0">
        <w:rPr>
          <w:rFonts w:ascii="Arial" w:hAnsi="Arial" w:cs="Arial"/>
          <w:sz w:val="24"/>
          <w:szCs w:val="24"/>
        </w:rPr>
        <w:t>.</w:t>
      </w:r>
    </w:p>
    <w:p w:rsidR="00024B39" w:rsidRPr="00D916E0" w:rsidRDefault="00CA7CED" w:rsidP="00C059EB">
      <w:pPr>
        <w:jc w:val="both"/>
        <w:rPr>
          <w:rFonts w:ascii="Arial" w:hAnsi="Arial" w:cs="Arial"/>
          <w:sz w:val="24"/>
          <w:szCs w:val="24"/>
        </w:rPr>
      </w:pPr>
      <w:r w:rsidRPr="00D916E0">
        <w:rPr>
          <w:rFonts w:ascii="Arial" w:hAnsi="Arial" w:cs="Arial"/>
          <w:sz w:val="24"/>
          <w:szCs w:val="24"/>
        </w:rPr>
        <w:t>11</w:t>
      </w:r>
      <w:r w:rsidR="00024B39" w:rsidRPr="00D916E0">
        <w:rPr>
          <w:rFonts w:ascii="Arial" w:hAnsi="Arial" w:cs="Arial"/>
          <w:sz w:val="24"/>
          <w:szCs w:val="24"/>
        </w:rPr>
        <w:t>) В пункте 8.1</w:t>
      </w:r>
      <w:proofErr w:type="gramStart"/>
      <w:r w:rsidR="00024B39" w:rsidRPr="00D916E0">
        <w:rPr>
          <w:rFonts w:ascii="Arial" w:hAnsi="Arial" w:cs="Arial"/>
          <w:sz w:val="24"/>
          <w:szCs w:val="24"/>
        </w:rPr>
        <w:t>. после</w:t>
      </w:r>
      <w:proofErr w:type="gramEnd"/>
      <w:r w:rsidR="00024B39" w:rsidRPr="00D916E0">
        <w:rPr>
          <w:rFonts w:ascii="Arial" w:hAnsi="Arial" w:cs="Arial"/>
          <w:sz w:val="24"/>
          <w:szCs w:val="24"/>
        </w:rPr>
        <w:t xml:space="preserve"> слова «расторгнут» вставить слово «по».</w:t>
      </w:r>
    </w:p>
    <w:p w:rsidR="00D868DF" w:rsidRPr="00D916E0" w:rsidRDefault="00024B39" w:rsidP="00C059EB">
      <w:pPr>
        <w:jc w:val="both"/>
        <w:rPr>
          <w:rFonts w:ascii="Arial" w:hAnsi="Arial" w:cs="Arial"/>
          <w:sz w:val="24"/>
          <w:szCs w:val="24"/>
        </w:rPr>
      </w:pPr>
      <w:r w:rsidRPr="00D916E0">
        <w:rPr>
          <w:rFonts w:ascii="Arial" w:hAnsi="Arial" w:cs="Arial"/>
          <w:sz w:val="24"/>
          <w:szCs w:val="24"/>
        </w:rPr>
        <w:t>1</w:t>
      </w:r>
      <w:r w:rsidR="00CA7CED" w:rsidRPr="00D916E0">
        <w:rPr>
          <w:rFonts w:ascii="Arial" w:hAnsi="Arial" w:cs="Arial"/>
          <w:sz w:val="24"/>
          <w:szCs w:val="24"/>
        </w:rPr>
        <w:t>2</w:t>
      </w:r>
      <w:r w:rsidRPr="00D916E0">
        <w:rPr>
          <w:rFonts w:ascii="Arial" w:hAnsi="Arial" w:cs="Arial"/>
          <w:sz w:val="24"/>
          <w:szCs w:val="24"/>
        </w:rPr>
        <w:t>) В пункте 9.5</w:t>
      </w:r>
      <w:proofErr w:type="gramStart"/>
      <w:r w:rsidRPr="00D916E0">
        <w:rPr>
          <w:rFonts w:ascii="Arial" w:hAnsi="Arial" w:cs="Arial"/>
          <w:sz w:val="24"/>
          <w:szCs w:val="24"/>
        </w:rPr>
        <w:t>. после</w:t>
      </w:r>
      <w:proofErr w:type="gramEnd"/>
      <w:r w:rsidRPr="00D916E0">
        <w:rPr>
          <w:rFonts w:ascii="Arial" w:hAnsi="Arial" w:cs="Arial"/>
          <w:sz w:val="24"/>
          <w:szCs w:val="24"/>
        </w:rPr>
        <w:t xml:space="preserve"> слов «за соблюдением» вставит</w:t>
      </w:r>
      <w:r w:rsidR="00194C6A" w:rsidRPr="00D916E0">
        <w:rPr>
          <w:rFonts w:ascii="Arial" w:hAnsi="Arial" w:cs="Arial"/>
          <w:sz w:val="24"/>
          <w:szCs w:val="24"/>
        </w:rPr>
        <w:t>ь</w:t>
      </w:r>
      <w:r w:rsidRPr="00D916E0">
        <w:rPr>
          <w:rFonts w:ascii="Arial" w:hAnsi="Arial" w:cs="Arial"/>
          <w:sz w:val="24"/>
          <w:szCs w:val="24"/>
        </w:rPr>
        <w:t xml:space="preserve"> слово «договоров».        </w:t>
      </w:r>
    </w:p>
    <w:p w:rsidR="00C57587" w:rsidRPr="00D916E0" w:rsidRDefault="009C1BAB" w:rsidP="00C550F2">
      <w:pPr>
        <w:jc w:val="both"/>
        <w:rPr>
          <w:rFonts w:ascii="Arial" w:hAnsi="Arial" w:cs="Arial"/>
          <w:sz w:val="24"/>
          <w:szCs w:val="24"/>
        </w:rPr>
      </w:pPr>
      <w:r w:rsidRPr="00D916E0">
        <w:rPr>
          <w:rFonts w:ascii="Arial" w:hAnsi="Arial" w:cs="Arial"/>
          <w:sz w:val="24"/>
          <w:szCs w:val="24"/>
        </w:rPr>
        <w:t>2</w:t>
      </w:r>
      <w:r w:rsidR="00C57587" w:rsidRPr="00D916E0">
        <w:rPr>
          <w:rFonts w:ascii="Arial" w:hAnsi="Arial" w:cs="Arial"/>
          <w:sz w:val="24"/>
          <w:szCs w:val="24"/>
        </w:rPr>
        <w:t>.</w:t>
      </w:r>
      <w:r w:rsidRPr="00D916E0">
        <w:rPr>
          <w:rFonts w:ascii="Arial" w:hAnsi="Arial" w:cs="Arial"/>
          <w:sz w:val="24"/>
          <w:szCs w:val="24"/>
        </w:rPr>
        <w:t xml:space="preserve"> </w:t>
      </w:r>
      <w:r w:rsidR="00C57587" w:rsidRPr="00D916E0">
        <w:rPr>
          <w:rFonts w:ascii="Arial" w:hAnsi="Arial" w:cs="Arial"/>
          <w:sz w:val="24"/>
          <w:szCs w:val="24"/>
        </w:rPr>
        <w:t>Контроль за исполнением данного решения возложить на председателя комиссии по экономической политике и муниципальной собственности Б</w:t>
      </w:r>
      <w:r w:rsidR="00FC450C" w:rsidRPr="00D916E0">
        <w:rPr>
          <w:rFonts w:ascii="Arial" w:hAnsi="Arial" w:cs="Arial"/>
          <w:sz w:val="24"/>
          <w:szCs w:val="24"/>
        </w:rPr>
        <w:t>у</w:t>
      </w:r>
      <w:r w:rsidR="00C57587" w:rsidRPr="00D916E0">
        <w:rPr>
          <w:rFonts w:ascii="Arial" w:hAnsi="Arial" w:cs="Arial"/>
          <w:sz w:val="24"/>
          <w:szCs w:val="24"/>
        </w:rPr>
        <w:t>кина В.Н.</w:t>
      </w:r>
    </w:p>
    <w:p w:rsidR="00924912" w:rsidRPr="00D916E0" w:rsidRDefault="009C1BAB" w:rsidP="00C550F2">
      <w:pPr>
        <w:pStyle w:val="a3"/>
        <w:rPr>
          <w:rFonts w:ascii="Arial" w:hAnsi="Arial" w:cs="Arial"/>
          <w:szCs w:val="24"/>
        </w:rPr>
      </w:pPr>
      <w:r w:rsidRPr="00D916E0">
        <w:rPr>
          <w:rFonts w:ascii="Arial" w:hAnsi="Arial" w:cs="Arial"/>
          <w:szCs w:val="24"/>
        </w:rPr>
        <w:t>3</w:t>
      </w:r>
      <w:r w:rsidR="00E6577A" w:rsidRPr="00D916E0">
        <w:rPr>
          <w:rFonts w:ascii="Arial" w:hAnsi="Arial" w:cs="Arial"/>
          <w:szCs w:val="24"/>
        </w:rPr>
        <w:t>.</w:t>
      </w:r>
      <w:r w:rsidR="00060AE9" w:rsidRPr="00D916E0">
        <w:rPr>
          <w:rFonts w:ascii="Arial" w:hAnsi="Arial" w:cs="Arial"/>
          <w:szCs w:val="24"/>
        </w:rPr>
        <w:t xml:space="preserve"> </w:t>
      </w:r>
      <w:r w:rsidR="00924912" w:rsidRPr="00D916E0">
        <w:rPr>
          <w:rFonts w:ascii="Arial" w:hAnsi="Arial" w:cs="Arial"/>
          <w:szCs w:val="24"/>
        </w:rPr>
        <w:t xml:space="preserve">Решение вступает в силу </w:t>
      </w:r>
      <w:r w:rsidR="00D916E0">
        <w:rPr>
          <w:rFonts w:ascii="Arial" w:hAnsi="Arial" w:cs="Arial"/>
          <w:szCs w:val="24"/>
        </w:rPr>
        <w:t xml:space="preserve">со дня его официального опубликования в </w:t>
      </w:r>
      <w:r w:rsidR="00924912" w:rsidRPr="00D916E0">
        <w:rPr>
          <w:rFonts w:ascii="Arial" w:hAnsi="Arial" w:cs="Arial"/>
          <w:szCs w:val="24"/>
        </w:rPr>
        <w:t>газете «Лобня».</w:t>
      </w:r>
    </w:p>
    <w:p w:rsidR="00D916E0" w:rsidRPr="00D916E0" w:rsidRDefault="00D916E0" w:rsidP="00C550F2">
      <w:pPr>
        <w:pStyle w:val="a3"/>
        <w:rPr>
          <w:rFonts w:ascii="Arial" w:hAnsi="Arial" w:cs="Arial"/>
          <w:szCs w:val="24"/>
        </w:rPr>
      </w:pPr>
    </w:p>
    <w:p w:rsidR="00D916E0" w:rsidRPr="00FF1062" w:rsidRDefault="00D916E0" w:rsidP="00D916E0">
      <w:pPr>
        <w:rPr>
          <w:rFonts w:ascii="Arial" w:hAnsi="Arial" w:cs="Arial"/>
          <w:sz w:val="24"/>
          <w:szCs w:val="24"/>
        </w:rPr>
      </w:pPr>
    </w:p>
    <w:p w:rsidR="00D916E0" w:rsidRDefault="00D916E0" w:rsidP="00D916E0">
      <w:pPr>
        <w:jc w:val="both"/>
        <w:rPr>
          <w:rFonts w:ascii="Arial" w:hAnsi="Arial" w:cs="Arial"/>
          <w:sz w:val="24"/>
          <w:szCs w:val="24"/>
        </w:rPr>
      </w:pPr>
      <w:r>
        <w:rPr>
          <w:rFonts w:ascii="Arial" w:hAnsi="Arial" w:cs="Arial"/>
          <w:sz w:val="24"/>
          <w:szCs w:val="24"/>
        </w:rPr>
        <w:t>Председатель Совета депутатов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Глава города Лобня</w:t>
      </w:r>
    </w:p>
    <w:p w:rsidR="00D916E0" w:rsidRDefault="00D916E0" w:rsidP="00D916E0">
      <w:pPr>
        <w:jc w:val="both"/>
        <w:rPr>
          <w:rFonts w:ascii="Arial" w:hAnsi="Arial" w:cs="Arial"/>
          <w:sz w:val="24"/>
          <w:szCs w:val="24"/>
          <w:lang w:eastAsia="en-US"/>
        </w:rPr>
      </w:pPr>
      <w:proofErr w:type="gramStart"/>
      <w:r>
        <w:rPr>
          <w:rFonts w:ascii="Arial" w:hAnsi="Arial" w:cs="Arial"/>
          <w:sz w:val="24"/>
          <w:szCs w:val="24"/>
        </w:rPr>
        <w:t>города</w:t>
      </w:r>
      <w:proofErr w:type="gramEnd"/>
      <w:r>
        <w:rPr>
          <w:rFonts w:ascii="Arial" w:hAnsi="Arial" w:cs="Arial"/>
          <w:sz w:val="24"/>
          <w:szCs w:val="24"/>
        </w:rPr>
        <w:t xml:space="preserve"> Лобня</w:t>
      </w:r>
    </w:p>
    <w:p w:rsidR="00D916E0" w:rsidRDefault="00D916E0" w:rsidP="00D916E0">
      <w:pPr>
        <w:jc w:val="both"/>
        <w:rPr>
          <w:rFonts w:ascii="Arial" w:hAnsi="Arial" w:cs="Arial"/>
          <w:sz w:val="24"/>
          <w:szCs w:val="24"/>
        </w:rPr>
      </w:pPr>
    </w:p>
    <w:p w:rsidR="00D916E0" w:rsidRDefault="00D916E0" w:rsidP="00D916E0">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Н.Н. Гречишников</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Pr>
          <w:rFonts w:ascii="Arial" w:hAnsi="Arial" w:cs="Arial"/>
          <w:sz w:val="24"/>
          <w:szCs w:val="24"/>
        </w:rPr>
        <w:t>Е.В.Смышляев</w:t>
      </w:r>
      <w:proofErr w:type="spellEnd"/>
    </w:p>
    <w:p w:rsidR="00D916E0" w:rsidRDefault="00D916E0" w:rsidP="00D916E0">
      <w:pPr>
        <w:jc w:val="both"/>
        <w:rPr>
          <w:rFonts w:ascii="Arial" w:hAnsi="Arial" w:cs="Arial"/>
          <w:sz w:val="24"/>
          <w:szCs w:val="24"/>
        </w:rPr>
      </w:pPr>
    </w:p>
    <w:p w:rsidR="00D916E0" w:rsidRDefault="00D916E0" w:rsidP="00D916E0">
      <w:pPr>
        <w:jc w:val="both"/>
        <w:rPr>
          <w:rFonts w:ascii="Arial" w:hAnsi="Arial" w:cs="Arial"/>
          <w:sz w:val="24"/>
          <w:szCs w:val="24"/>
        </w:rPr>
      </w:pPr>
    </w:p>
    <w:p w:rsidR="00D916E0" w:rsidRDefault="00D916E0" w:rsidP="00D916E0">
      <w:pPr>
        <w:jc w:val="both"/>
        <w:rPr>
          <w:rFonts w:ascii="Arial" w:hAnsi="Arial" w:cs="Arial"/>
          <w:sz w:val="24"/>
          <w:szCs w:val="24"/>
        </w:rPr>
      </w:pPr>
    </w:p>
    <w:p w:rsidR="00D916E0" w:rsidRDefault="008E5796" w:rsidP="00D916E0">
      <w:pPr>
        <w:rPr>
          <w:rFonts w:ascii="Arial" w:hAnsi="Arial" w:cs="Arial"/>
          <w:sz w:val="24"/>
          <w:szCs w:val="24"/>
        </w:rPr>
      </w:pPr>
      <w:r>
        <w:rPr>
          <w:rFonts w:ascii="Arial" w:hAnsi="Arial" w:cs="Arial"/>
          <w:sz w:val="24"/>
          <w:szCs w:val="24"/>
        </w:rPr>
        <w:t>«27</w:t>
      </w:r>
      <w:r w:rsidR="00D916E0">
        <w:rPr>
          <w:rFonts w:ascii="Arial" w:hAnsi="Arial" w:cs="Arial"/>
          <w:sz w:val="24"/>
          <w:szCs w:val="24"/>
        </w:rPr>
        <w:t>»</w:t>
      </w:r>
      <w:r>
        <w:rPr>
          <w:rFonts w:ascii="Arial" w:hAnsi="Arial" w:cs="Arial"/>
          <w:sz w:val="24"/>
          <w:szCs w:val="24"/>
        </w:rPr>
        <w:t xml:space="preserve"> 07.</w:t>
      </w:r>
      <w:bookmarkStart w:id="0" w:name="_GoBack"/>
      <w:bookmarkEnd w:id="0"/>
      <w:r w:rsidR="00D916E0">
        <w:rPr>
          <w:rFonts w:ascii="Arial" w:hAnsi="Arial" w:cs="Arial"/>
          <w:sz w:val="24"/>
          <w:szCs w:val="24"/>
        </w:rPr>
        <w:t xml:space="preserve"> 2017г.</w:t>
      </w:r>
    </w:p>
    <w:sectPr w:rsidR="00D916E0" w:rsidSect="00D916E0">
      <w:pgSz w:w="11906" w:h="16838"/>
      <w:pgMar w:top="567" w:right="567" w:bottom="567"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4356A"/>
    <w:multiLevelType w:val="hybridMultilevel"/>
    <w:tmpl w:val="1B8AF28A"/>
    <w:lvl w:ilvl="0" w:tplc="FEE0A43C">
      <w:start w:val="10"/>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
    <w:nsid w:val="3A75686E"/>
    <w:multiLevelType w:val="hybridMultilevel"/>
    <w:tmpl w:val="D88C3244"/>
    <w:lvl w:ilvl="0" w:tplc="E63C1DD4">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2">
    <w:nsid w:val="3D7C11A9"/>
    <w:multiLevelType w:val="multilevel"/>
    <w:tmpl w:val="0CAC8BD0"/>
    <w:lvl w:ilvl="0">
      <w:start w:val="1"/>
      <w:numFmt w:val="decimal"/>
      <w:lvlText w:val="%1."/>
      <w:lvlJc w:val="left"/>
      <w:pPr>
        <w:tabs>
          <w:tab w:val="num" w:pos="540"/>
        </w:tabs>
        <w:ind w:left="540" w:hanging="360"/>
      </w:pPr>
      <w:rPr>
        <w:rFonts w:hint="default"/>
      </w:rPr>
    </w:lvl>
    <w:lvl w:ilvl="1">
      <w:start w:val="3"/>
      <w:numFmt w:val="decimal"/>
      <w:isLgl/>
      <w:lvlText w:val="%1.%2."/>
      <w:lvlJc w:val="left"/>
      <w:pPr>
        <w:tabs>
          <w:tab w:val="num" w:pos="540"/>
        </w:tabs>
        <w:ind w:left="540" w:hanging="36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3">
    <w:nsid w:val="41226C88"/>
    <w:multiLevelType w:val="multilevel"/>
    <w:tmpl w:val="228A56F2"/>
    <w:lvl w:ilvl="0">
      <w:start w:val="1"/>
      <w:numFmt w:val="decimal"/>
      <w:lvlText w:val="%1."/>
      <w:lvlJc w:val="left"/>
      <w:pPr>
        <w:tabs>
          <w:tab w:val="num" w:pos="540"/>
        </w:tabs>
        <w:ind w:left="540" w:hanging="360"/>
      </w:pPr>
      <w:rPr>
        <w:rFonts w:hint="default"/>
      </w:rPr>
    </w:lvl>
    <w:lvl w:ilvl="1">
      <w:start w:val="3"/>
      <w:numFmt w:val="decimal"/>
      <w:isLgl/>
      <w:lvlText w:val="%1.%2."/>
      <w:lvlJc w:val="left"/>
      <w:pPr>
        <w:tabs>
          <w:tab w:val="num" w:pos="540"/>
        </w:tabs>
        <w:ind w:left="540" w:hanging="36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900"/>
        </w:tabs>
        <w:ind w:left="900" w:hanging="72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260"/>
        </w:tabs>
        <w:ind w:left="1260" w:hanging="108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620"/>
        </w:tabs>
        <w:ind w:left="1620" w:hanging="144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4">
    <w:nsid w:val="425E43EF"/>
    <w:multiLevelType w:val="hybridMultilevel"/>
    <w:tmpl w:val="C0DA0D2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EE56D89"/>
    <w:multiLevelType w:val="hybridMultilevel"/>
    <w:tmpl w:val="F0F0B8B4"/>
    <w:lvl w:ilvl="0" w:tplc="4C26CCB6">
      <w:start w:val="9"/>
      <w:numFmt w:val="decimal"/>
      <w:lvlText w:val="%1."/>
      <w:lvlJc w:val="left"/>
      <w:pPr>
        <w:tabs>
          <w:tab w:val="num" w:pos="780"/>
        </w:tabs>
        <w:ind w:left="780" w:hanging="360"/>
      </w:pPr>
      <w:rPr>
        <w:rFonts w:hint="default"/>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num w:numId="1">
    <w:abstractNumId w:val="4"/>
  </w:num>
  <w:num w:numId="2">
    <w:abstractNumId w:val="3"/>
  </w:num>
  <w:num w:numId="3">
    <w:abstractNumId w:val="5"/>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7B65"/>
    <w:rsid w:val="000041DD"/>
    <w:rsid w:val="00013C22"/>
    <w:rsid w:val="00016C6A"/>
    <w:rsid w:val="0002189A"/>
    <w:rsid w:val="00022E02"/>
    <w:rsid w:val="00024B39"/>
    <w:rsid w:val="00033BFB"/>
    <w:rsid w:val="00040E3F"/>
    <w:rsid w:val="000513D2"/>
    <w:rsid w:val="00051D66"/>
    <w:rsid w:val="00060AE9"/>
    <w:rsid w:val="00077DC6"/>
    <w:rsid w:val="00080700"/>
    <w:rsid w:val="00084C81"/>
    <w:rsid w:val="0009184C"/>
    <w:rsid w:val="000919D4"/>
    <w:rsid w:val="00093F33"/>
    <w:rsid w:val="000E31E3"/>
    <w:rsid w:val="000E6B0D"/>
    <w:rsid w:val="000F4C0D"/>
    <w:rsid w:val="001306AE"/>
    <w:rsid w:val="00132480"/>
    <w:rsid w:val="00136903"/>
    <w:rsid w:val="00142087"/>
    <w:rsid w:val="00143C53"/>
    <w:rsid w:val="00163748"/>
    <w:rsid w:val="00163FE9"/>
    <w:rsid w:val="001712B1"/>
    <w:rsid w:val="001736FD"/>
    <w:rsid w:val="00182B04"/>
    <w:rsid w:val="0018600B"/>
    <w:rsid w:val="00194C6A"/>
    <w:rsid w:val="001B18D7"/>
    <w:rsid w:val="001B339D"/>
    <w:rsid w:val="001B3D24"/>
    <w:rsid w:val="001B73A7"/>
    <w:rsid w:val="001D372F"/>
    <w:rsid w:val="001D4CF9"/>
    <w:rsid w:val="001E3F95"/>
    <w:rsid w:val="001E51A1"/>
    <w:rsid w:val="001E5B67"/>
    <w:rsid w:val="001F337C"/>
    <w:rsid w:val="002001FF"/>
    <w:rsid w:val="00205094"/>
    <w:rsid w:val="00207607"/>
    <w:rsid w:val="00237440"/>
    <w:rsid w:val="002453BA"/>
    <w:rsid w:val="00246428"/>
    <w:rsid w:val="002470B1"/>
    <w:rsid w:val="00272A89"/>
    <w:rsid w:val="00283C05"/>
    <w:rsid w:val="00291294"/>
    <w:rsid w:val="002B2BA9"/>
    <w:rsid w:val="002D0E37"/>
    <w:rsid w:val="002D1224"/>
    <w:rsid w:val="002D672D"/>
    <w:rsid w:val="002F3272"/>
    <w:rsid w:val="002F4E48"/>
    <w:rsid w:val="003033DA"/>
    <w:rsid w:val="003039E0"/>
    <w:rsid w:val="003057BD"/>
    <w:rsid w:val="00310879"/>
    <w:rsid w:val="00316942"/>
    <w:rsid w:val="003426AD"/>
    <w:rsid w:val="00345A0F"/>
    <w:rsid w:val="0035164F"/>
    <w:rsid w:val="00357E71"/>
    <w:rsid w:val="00377534"/>
    <w:rsid w:val="00383D19"/>
    <w:rsid w:val="003863F5"/>
    <w:rsid w:val="003935FC"/>
    <w:rsid w:val="003943CD"/>
    <w:rsid w:val="003B7741"/>
    <w:rsid w:val="003D1F25"/>
    <w:rsid w:val="003D3945"/>
    <w:rsid w:val="003E1AD1"/>
    <w:rsid w:val="003E3493"/>
    <w:rsid w:val="003E503B"/>
    <w:rsid w:val="003E5479"/>
    <w:rsid w:val="003F49F7"/>
    <w:rsid w:val="003F630F"/>
    <w:rsid w:val="004036EB"/>
    <w:rsid w:val="004307AF"/>
    <w:rsid w:val="004448A9"/>
    <w:rsid w:val="00445DD8"/>
    <w:rsid w:val="0045465B"/>
    <w:rsid w:val="00476092"/>
    <w:rsid w:val="00476503"/>
    <w:rsid w:val="004B38D4"/>
    <w:rsid w:val="004B781D"/>
    <w:rsid w:val="004D66E3"/>
    <w:rsid w:val="005049A3"/>
    <w:rsid w:val="00506E42"/>
    <w:rsid w:val="00506FE3"/>
    <w:rsid w:val="00523986"/>
    <w:rsid w:val="00537605"/>
    <w:rsid w:val="0054378A"/>
    <w:rsid w:val="0055552B"/>
    <w:rsid w:val="0055631A"/>
    <w:rsid w:val="005637CE"/>
    <w:rsid w:val="00566856"/>
    <w:rsid w:val="00570CEF"/>
    <w:rsid w:val="005846B1"/>
    <w:rsid w:val="00590405"/>
    <w:rsid w:val="00596707"/>
    <w:rsid w:val="005A042D"/>
    <w:rsid w:val="005A12ED"/>
    <w:rsid w:val="005A45FB"/>
    <w:rsid w:val="005A4643"/>
    <w:rsid w:val="005C1C65"/>
    <w:rsid w:val="005D1A0E"/>
    <w:rsid w:val="005F12D1"/>
    <w:rsid w:val="005F7B65"/>
    <w:rsid w:val="00613CC7"/>
    <w:rsid w:val="00616B48"/>
    <w:rsid w:val="00625873"/>
    <w:rsid w:val="00666DEF"/>
    <w:rsid w:val="006719DD"/>
    <w:rsid w:val="0068004F"/>
    <w:rsid w:val="006836C0"/>
    <w:rsid w:val="00686196"/>
    <w:rsid w:val="0069401E"/>
    <w:rsid w:val="00697CE6"/>
    <w:rsid w:val="006B3E62"/>
    <w:rsid w:val="006C2E82"/>
    <w:rsid w:val="006C3772"/>
    <w:rsid w:val="006C426D"/>
    <w:rsid w:val="006C43ED"/>
    <w:rsid w:val="006D3D6D"/>
    <w:rsid w:val="006E5894"/>
    <w:rsid w:val="006E5B53"/>
    <w:rsid w:val="006F1AE4"/>
    <w:rsid w:val="006F7B1C"/>
    <w:rsid w:val="00712183"/>
    <w:rsid w:val="00716844"/>
    <w:rsid w:val="00722522"/>
    <w:rsid w:val="007412D5"/>
    <w:rsid w:val="007543D9"/>
    <w:rsid w:val="00761F35"/>
    <w:rsid w:val="00770BC5"/>
    <w:rsid w:val="00777C9D"/>
    <w:rsid w:val="00777F5E"/>
    <w:rsid w:val="007A396E"/>
    <w:rsid w:val="007C1EBD"/>
    <w:rsid w:val="007D3F26"/>
    <w:rsid w:val="007F6DEF"/>
    <w:rsid w:val="0080322F"/>
    <w:rsid w:val="00835B0C"/>
    <w:rsid w:val="00843814"/>
    <w:rsid w:val="0084401B"/>
    <w:rsid w:val="00861CC2"/>
    <w:rsid w:val="00874466"/>
    <w:rsid w:val="00887B4A"/>
    <w:rsid w:val="008D0A44"/>
    <w:rsid w:val="008D4352"/>
    <w:rsid w:val="008D4621"/>
    <w:rsid w:val="008D6302"/>
    <w:rsid w:val="008E5796"/>
    <w:rsid w:val="00924912"/>
    <w:rsid w:val="00935F7A"/>
    <w:rsid w:val="0093627E"/>
    <w:rsid w:val="00942673"/>
    <w:rsid w:val="00945891"/>
    <w:rsid w:val="009515F4"/>
    <w:rsid w:val="009553F1"/>
    <w:rsid w:val="009718CA"/>
    <w:rsid w:val="00987A8F"/>
    <w:rsid w:val="009B0CD8"/>
    <w:rsid w:val="009B1008"/>
    <w:rsid w:val="009C184B"/>
    <w:rsid w:val="009C1BAB"/>
    <w:rsid w:val="009E7327"/>
    <w:rsid w:val="009F6E8B"/>
    <w:rsid w:val="00A149B4"/>
    <w:rsid w:val="00A15DAE"/>
    <w:rsid w:val="00A20F62"/>
    <w:rsid w:val="00A22870"/>
    <w:rsid w:val="00A3061B"/>
    <w:rsid w:val="00A372D5"/>
    <w:rsid w:val="00A40951"/>
    <w:rsid w:val="00A44462"/>
    <w:rsid w:val="00A44E86"/>
    <w:rsid w:val="00A473EE"/>
    <w:rsid w:val="00A62BF3"/>
    <w:rsid w:val="00A76F31"/>
    <w:rsid w:val="00AA5FF0"/>
    <w:rsid w:val="00AB0A85"/>
    <w:rsid w:val="00AB48AB"/>
    <w:rsid w:val="00AD3B0F"/>
    <w:rsid w:val="00AE769E"/>
    <w:rsid w:val="00AF1B84"/>
    <w:rsid w:val="00AF2907"/>
    <w:rsid w:val="00AF42C5"/>
    <w:rsid w:val="00B11F1C"/>
    <w:rsid w:val="00B14A69"/>
    <w:rsid w:val="00B24E3E"/>
    <w:rsid w:val="00B255F0"/>
    <w:rsid w:val="00B264B1"/>
    <w:rsid w:val="00B27975"/>
    <w:rsid w:val="00B745E9"/>
    <w:rsid w:val="00B82AE9"/>
    <w:rsid w:val="00B85713"/>
    <w:rsid w:val="00BA2A61"/>
    <w:rsid w:val="00BC7F8D"/>
    <w:rsid w:val="00BD22F0"/>
    <w:rsid w:val="00BE64D2"/>
    <w:rsid w:val="00BF21DB"/>
    <w:rsid w:val="00BF3C2B"/>
    <w:rsid w:val="00C059EB"/>
    <w:rsid w:val="00C17B6B"/>
    <w:rsid w:val="00C403F8"/>
    <w:rsid w:val="00C550F2"/>
    <w:rsid w:val="00C56EFC"/>
    <w:rsid w:val="00C57587"/>
    <w:rsid w:val="00C73F95"/>
    <w:rsid w:val="00C771DF"/>
    <w:rsid w:val="00C772D8"/>
    <w:rsid w:val="00C8398A"/>
    <w:rsid w:val="00C85DBF"/>
    <w:rsid w:val="00CA7CED"/>
    <w:rsid w:val="00CB1A1F"/>
    <w:rsid w:val="00CC1160"/>
    <w:rsid w:val="00CC275E"/>
    <w:rsid w:val="00CC72CD"/>
    <w:rsid w:val="00CD3143"/>
    <w:rsid w:val="00CD78D6"/>
    <w:rsid w:val="00CE4149"/>
    <w:rsid w:val="00CE7889"/>
    <w:rsid w:val="00CE7C5E"/>
    <w:rsid w:val="00CF4134"/>
    <w:rsid w:val="00D056BF"/>
    <w:rsid w:val="00D070F7"/>
    <w:rsid w:val="00D1070F"/>
    <w:rsid w:val="00D137FF"/>
    <w:rsid w:val="00D21207"/>
    <w:rsid w:val="00D40CEF"/>
    <w:rsid w:val="00D4307D"/>
    <w:rsid w:val="00D6185F"/>
    <w:rsid w:val="00D73DF0"/>
    <w:rsid w:val="00D77DE2"/>
    <w:rsid w:val="00D868DF"/>
    <w:rsid w:val="00D871FC"/>
    <w:rsid w:val="00D916E0"/>
    <w:rsid w:val="00DB2CB5"/>
    <w:rsid w:val="00DB3EBB"/>
    <w:rsid w:val="00DB4C2C"/>
    <w:rsid w:val="00DB5B03"/>
    <w:rsid w:val="00DC07EE"/>
    <w:rsid w:val="00DC09D9"/>
    <w:rsid w:val="00DC3DF7"/>
    <w:rsid w:val="00DC4575"/>
    <w:rsid w:val="00DC4621"/>
    <w:rsid w:val="00DC6FE5"/>
    <w:rsid w:val="00DD0CE9"/>
    <w:rsid w:val="00E11F87"/>
    <w:rsid w:val="00E164EB"/>
    <w:rsid w:val="00E20DD6"/>
    <w:rsid w:val="00E62174"/>
    <w:rsid w:val="00E6577A"/>
    <w:rsid w:val="00E666AD"/>
    <w:rsid w:val="00E71A19"/>
    <w:rsid w:val="00E80361"/>
    <w:rsid w:val="00E856C1"/>
    <w:rsid w:val="00E91583"/>
    <w:rsid w:val="00E9200C"/>
    <w:rsid w:val="00E956D0"/>
    <w:rsid w:val="00EA0893"/>
    <w:rsid w:val="00EA5ED7"/>
    <w:rsid w:val="00EA742A"/>
    <w:rsid w:val="00EC1A26"/>
    <w:rsid w:val="00EC5251"/>
    <w:rsid w:val="00EF3CE4"/>
    <w:rsid w:val="00F04C7B"/>
    <w:rsid w:val="00F05869"/>
    <w:rsid w:val="00F1068E"/>
    <w:rsid w:val="00F2578F"/>
    <w:rsid w:val="00F30D75"/>
    <w:rsid w:val="00F32378"/>
    <w:rsid w:val="00F500FE"/>
    <w:rsid w:val="00F64C52"/>
    <w:rsid w:val="00F76C98"/>
    <w:rsid w:val="00FA1128"/>
    <w:rsid w:val="00FA6DC4"/>
    <w:rsid w:val="00FB10AD"/>
    <w:rsid w:val="00FC233F"/>
    <w:rsid w:val="00FC450C"/>
    <w:rsid w:val="00FC6502"/>
    <w:rsid w:val="00FE58F5"/>
    <w:rsid w:val="00FE5D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81E3B9-6D75-4783-97F1-BEE1DEAFE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EBD"/>
  </w:style>
  <w:style w:type="paragraph" w:styleId="1">
    <w:name w:val="heading 1"/>
    <w:basedOn w:val="a"/>
    <w:next w:val="a"/>
    <w:qFormat/>
    <w:rsid w:val="007C1EBD"/>
    <w:pPr>
      <w:keepNext/>
      <w:jc w:val="both"/>
      <w:outlineLvl w:val="0"/>
    </w:pPr>
    <w:rPr>
      <w:b/>
      <w:sz w:val="28"/>
    </w:rPr>
  </w:style>
  <w:style w:type="paragraph" w:styleId="2">
    <w:name w:val="heading 2"/>
    <w:basedOn w:val="a"/>
    <w:next w:val="a"/>
    <w:qFormat/>
    <w:rsid w:val="007C1EBD"/>
    <w:pPr>
      <w:keepNext/>
      <w:jc w:val="center"/>
      <w:outlineLvl w:val="1"/>
    </w:pPr>
    <w:rPr>
      <w:rFonts w:ascii="Courier New" w:hAnsi="Courier New"/>
      <w:b/>
      <w:sz w:val="36"/>
    </w:rPr>
  </w:style>
  <w:style w:type="paragraph" w:styleId="4">
    <w:name w:val="heading 4"/>
    <w:basedOn w:val="a"/>
    <w:next w:val="a"/>
    <w:qFormat/>
    <w:rsid w:val="00A372D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C1EBD"/>
    <w:pPr>
      <w:jc w:val="both"/>
    </w:pPr>
    <w:rPr>
      <w:sz w:val="24"/>
    </w:rPr>
  </w:style>
  <w:style w:type="paragraph" w:customStyle="1" w:styleId="ConsPlusNormal">
    <w:name w:val="ConsPlusNormal"/>
    <w:rsid w:val="00291294"/>
    <w:pPr>
      <w:widowControl w:val="0"/>
      <w:autoSpaceDE w:val="0"/>
      <w:autoSpaceDN w:val="0"/>
      <w:adjustRightInd w:val="0"/>
      <w:ind w:firstLine="720"/>
    </w:pPr>
    <w:rPr>
      <w:rFonts w:ascii="Arial" w:hAnsi="Arial" w:cs="Arial"/>
    </w:rPr>
  </w:style>
  <w:style w:type="paragraph" w:styleId="a4">
    <w:name w:val="Balloon Text"/>
    <w:basedOn w:val="a"/>
    <w:semiHidden/>
    <w:rsid w:val="00590405"/>
    <w:rPr>
      <w:rFonts w:ascii="Tahoma" w:hAnsi="Tahoma" w:cs="Tahoma"/>
      <w:sz w:val="16"/>
      <w:szCs w:val="16"/>
    </w:rPr>
  </w:style>
  <w:style w:type="paragraph" w:customStyle="1" w:styleId="tekstob">
    <w:name w:val="tekstob"/>
    <w:basedOn w:val="a"/>
    <w:rsid w:val="00616B48"/>
    <w:pPr>
      <w:spacing w:before="100" w:beforeAutospacing="1" w:after="100" w:afterAutospacing="1"/>
    </w:pPr>
    <w:rPr>
      <w:sz w:val="24"/>
      <w:szCs w:val="24"/>
    </w:rPr>
  </w:style>
  <w:style w:type="character" w:styleId="a5">
    <w:name w:val="Hyperlink"/>
    <w:rsid w:val="003108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14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931</TotalTime>
  <Pages>1</Pages>
  <Words>771</Words>
  <Characters>4400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R4Business</Company>
  <LinksUpToDate>false</LinksUpToDate>
  <CharactersWithSpaces>5161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orgot3</dc:creator>
  <cp:lastModifiedBy>Богачев Иван Викторович</cp:lastModifiedBy>
  <cp:revision>42</cp:revision>
  <cp:lastPrinted>2017-07-26T09:06:00Z</cp:lastPrinted>
  <dcterms:created xsi:type="dcterms:W3CDTF">2016-12-07T12:45:00Z</dcterms:created>
  <dcterms:modified xsi:type="dcterms:W3CDTF">2017-08-02T11:26:00Z</dcterms:modified>
</cp:coreProperties>
</file>